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1" w:rsidRPr="0088202D" w:rsidRDefault="00E310F1" w:rsidP="00E310F1">
      <w:pPr>
        <w:rPr>
          <w:sz w:val="28"/>
          <w:szCs w:val="28"/>
        </w:rPr>
      </w:pPr>
    </w:p>
    <w:p w:rsidR="00E310F1" w:rsidRPr="0088202D" w:rsidRDefault="00E310F1" w:rsidP="00E310F1">
      <w:pPr>
        <w:jc w:val="center"/>
        <w:rPr>
          <w:b/>
          <w:sz w:val="28"/>
          <w:szCs w:val="28"/>
        </w:rPr>
      </w:pPr>
      <w:r w:rsidRPr="0088202D">
        <w:rPr>
          <w:b/>
          <w:sz w:val="28"/>
          <w:szCs w:val="28"/>
        </w:rPr>
        <w:t>Пояснительная записка</w:t>
      </w:r>
    </w:p>
    <w:p w:rsidR="00E310F1" w:rsidRPr="0088202D" w:rsidRDefault="00E310F1" w:rsidP="00E310F1">
      <w:pPr>
        <w:jc w:val="center"/>
        <w:rPr>
          <w:b/>
          <w:sz w:val="28"/>
          <w:szCs w:val="28"/>
        </w:rPr>
      </w:pPr>
      <w:r w:rsidRPr="0088202D">
        <w:rPr>
          <w:b/>
          <w:sz w:val="28"/>
          <w:szCs w:val="28"/>
        </w:rPr>
        <w:t>к  учебному плану ресурсного центра при школе – интернате</w:t>
      </w:r>
    </w:p>
    <w:p w:rsidR="00E310F1" w:rsidRPr="0088202D" w:rsidRDefault="00E310F1" w:rsidP="00E310F1">
      <w:pPr>
        <w:jc w:val="center"/>
        <w:rPr>
          <w:b/>
          <w:sz w:val="28"/>
          <w:szCs w:val="28"/>
        </w:rPr>
      </w:pPr>
      <w:r w:rsidRPr="0088202D">
        <w:rPr>
          <w:b/>
          <w:sz w:val="28"/>
          <w:szCs w:val="28"/>
        </w:rPr>
        <w:t xml:space="preserve"> общего типа</w:t>
      </w:r>
      <w:r w:rsidR="00721318">
        <w:rPr>
          <w:b/>
          <w:sz w:val="28"/>
          <w:szCs w:val="28"/>
        </w:rPr>
        <w:t xml:space="preserve"> № 10</w:t>
      </w:r>
      <w:r w:rsidRPr="0088202D">
        <w:rPr>
          <w:b/>
          <w:sz w:val="28"/>
          <w:szCs w:val="28"/>
        </w:rPr>
        <w:t xml:space="preserve"> г. Щучинска                        </w:t>
      </w:r>
    </w:p>
    <w:p w:rsidR="00E310F1" w:rsidRPr="0088202D" w:rsidRDefault="00721318" w:rsidP="00E31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 2017– 2018</w:t>
      </w:r>
      <w:r w:rsidR="00E310F1" w:rsidRPr="0088202D">
        <w:rPr>
          <w:b/>
          <w:sz w:val="28"/>
          <w:szCs w:val="28"/>
        </w:rPr>
        <w:t xml:space="preserve"> учебный   год.</w:t>
      </w:r>
    </w:p>
    <w:p w:rsidR="00E310F1" w:rsidRPr="0088202D" w:rsidRDefault="00E310F1" w:rsidP="00E310F1">
      <w:pPr>
        <w:jc w:val="center"/>
        <w:rPr>
          <w:b/>
          <w:sz w:val="28"/>
          <w:szCs w:val="28"/>
        </w:rPr>
      </w:pPr>
    </w:p>
    <w:p w:rsidR="00E310F1" w:rsidRDefault="00E310F1" w:rsidP="00E310F1">
      <w:pPr>
        <w:jc w:val="both"/>
        <w:rPr>
          <w:sz w:val="28"/>
          <w:szCs w:val="28"/>
        </w:rPr>
      </w:pPr>
      <w:r w:rsidRPr="0088202D">
        <w:rPr>
          <w:sz w:val="28"/>
          <w:szCs w:val="28"/>
        </w:rPr>
        <w:t xml:space="preserve">       Рабочий учебный план разра</w:t>
      </w:r>
      <w:r w:rsidR="00A52D18">
        <w:rPr>
          <w:sz w:val="28"/>
          <w:szCs w:val="28"/>
        </w:rPr>
        <w:t>ботан  на основании следующих  нормативных  документов</w:t>
      </w:r>
      <w:r w:rsidRPr="0088202D">
        <w:rPr>
          <w:sz w:val="28"/>
          <w:szCs w:val="28"/>
        </w:rPr>
        <w:t xml:space="preserve">: </w:t>
      </w:r>
    </w:p>
    <w:p w:rsidR="00721318" w:rsidRDefault="00721318" w:rsidP="00721318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8A5AA3">
        <w:rPr>
          <w:sz w:val="28"/>
          <w:szCs w:val="28"/>
        </w:rPr>
        <w:t>Инструктивно-методическое письмо «Об особенностях организации образовательного процесса в общеобразовательных шк</w:t>
      </w:r>
      <w:r>
        <w:rPr>
          <w:sz w:val="28"/>
          <w:szCs w:val="28"/>
        </w:rPr>
        <w:t>олах Республики Казахстан в 2017-2018</w:t>
      </w:r>
      <w:r w:rsidRPr="008A5AA3">
        <w:rPr>
          <w:sz w:val="28"/>
          <w:szCs w:val="28"/>
        </w:rPr>
        <w:t xml:space="preserve"> учебном году», рекомендованное к изданию решением Ученого совета Национальной академии образования им. И. </w:t>
      </w:r>
      <w:proofErr w:type="spellStart"/>
      <w:r w:rsidRPr="008A5AA3">
        <w:rPr>
          <w:sz w:val="28"/>
          <w:szCs w:val="28"/>
        </w:rPr>
        <w:t>Алтынсарина</w:t>
      </w:r>
      <w:proofErr w:type="spellEnd"/>
      <w:r w:rsidRPr="008A5AA3">
        <w:rPr>
          <w:sz w:val="28"/>
          <w:szCs w:val="28"/>
        </w:rPr>
        <w:t xml:space="preserve"> (протокол № 5 от 21апреля  2017 г.). </w:t>
      </w:r>
    </w:p>
    <w:p w:rsidR="00721318" w:rsidRPr="00721318" w:rsidRDefault="00721318" w:rsidP="00721318">
      <w:pPr>
        <w:pStyle w:val="a5"/>
        <w:widowControl w:val="0"/>
        <w:tabs>
          <w:tab w:val="left" w:pos="1049"/>
        </w:tabs>
        <w:spacing w:after="0"/>
        <w:contextualSpacing/>
        <w:jc w:val="both"/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DE5B7C">
        <w:rPr>
          <w:sz w:val="28"/>
          <w:szCs w:val="28"/>
        </w:rPr>
        <w:t xml:space="preserve">Нормативные документы, служащие </w:t>
      </w:r>
      <w:r>
        <w:rPr>
          <w:sz w:val="28"/>
          <w:szCs w:val="28"/>
        </w:rPr>
        <w:t>основанием для организации образовательного</w:t>
      </w:r>
      <w:r w:rsidRPr="00DE5B7C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  в 8-9</w:t>
      </w:r>
      <w:r w:rsidRPr="00DE5B7C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лассах</w:t>
      </w:r>
      <w:r w:rsidRPr="00DE5B7C">
        <w:rPr>
          <w:sz w:val="28"/>
          <w:szCs w:val="28"/>
        </w:rPr>
        <w:t>: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2.1.Государственный общеобязательный стандарт среднего (начального, основного среднего, общего среднего) образования, утвержденный постановлением Правительства РК от 23 августа 2012 года №1080;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2.2.Типовые учебные планы начального, основного среднего, общего среднего образования, утвержденные приказом Министра образования и науки РК от 25 июля 2013 года № 296 «О внесении изменений в приказ Министра образования и науки РК от 8 ноября 2012 года № 500»;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2.3.Типовые учебные планы начального, основного среднего, общего среднего образования, утвержденные приказом Министра образования и науки РК от 27 ноября 2013 года № 471 «О внесении изменений в приказ Министра образования и науки РК от 8 ноября 2012 года №500»;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2.4.Типовые учебные планы начального, основного среднего, общего среднего образования, утвержденные приказом Министра образования и науки Республики Казахстан от 25 февраля 2014 года № 61 «О внесении изменений и дополнений в приказ Министра образования и науки Республики Казахстан от 8 ноября 2012 года № 500»;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2.5.Типовые учебные программы по общеобразовательным предметам, курсам по выбору и факультативам, утвержденные приказом Министра образования и науки РК от 3 апреля 2013 года № 115;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2.6.Типовые учебные программы по общеобразовательным предметам, утвержденные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721318" w:rsidRDefault="00721318" w:rsidP="00721318">
      <w:pPr>
        <w:pStyle w:val="a6"/>
        <w:tabs>
          <w:tab w:val="left" w:pos="910"/>
        </w:tabs>
        <w:ind w:firstLine="0"/>
      </w:pPr>
      <w:r>
        <w:t>2.7.Типовые учебные программы по общеобразовательным предметам, утвержденные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721318" w:rsidRPr="00442049" w:rsidRDefault="00721318" w:rsidP="00721318">
      <w:pPr>
        <w:pStyle w:val="a6"/>
        <w:tabs>
          <w:tab w:val="left" w:pos="910"/>
        </w:tabs>
        <w:ind w:firstLine="0"/>
      </w:pPr>
      <w:proofErr w:type="gramStart"/>
      <w:r>
        <w:t>2.8.Учебные издания</w:t>
      </w:r>
      <w:r w:rsidRPr="00442049">
        <w:t>, утвержденны</w:t>
      </w:r>
      <w:r>
        <w:t>е</w:t>
      </w:r>
      <w:r w:rsidRPr="00442049">
        <w:t xml:space="preserve"> приказом Министра образования и науки Республики Казахстан «</w:t>
      </w:r>
      <w:r w:rsidRPr="00442049">
        <w:rPr>
          <w:color w:val="000000"/>
        </w:rPr>
        <w:t xml:space="preserve">О внесении изменений и дополнений в приказ </w:t>
      </w:r>
      <w:r w:rsidRPr="00442049">
        <w:rPr>
          <w:color w:val="000000"/>
        </w:rPr>
        <w:lastRenderedPageBreak/>
        <w:t>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4 апреля 2017 года № 150.</w:t>
      </w:r>
      <w:proofErr w:type="gramEnd"/>
    </w:p>
    <w:p w:rsidR="00721318" w:rsidRPr="0088202D" w:rsidRDefault="00721318" w:rsidP="00721318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A5AA3">
        <w:rPr>
          <w:sz w:val="28"/>
          <w:szCs w:val="28"/>
        </w:rPr>
        <w:t>.Приказ Министерства образования и науки РК «Об определении начала, продолжит</w:t>
      </w:r>
      <w:r>
        <w:rPr>
          <w:sz w:val="28"/>
          <w:szCs w:val="28"/>
        </w:rPr>
        <w:t>ельности и каникулярных периодов</w:t>
      </w:r>
      <w:r w:rsidRPr="008A5AA3">
        <w:rPr>
          <w:sz w:val="28"/>
          <w:szCs w:val="28"/>
        </w:rPr>
        <w:t xml:space="preserve"> 2017-2018 учебного года в организациях среднего образования» </w:t>
      </w:r>
      <w:r>
        <w:rPr>
          <w:sz w:val="28"/>
          <w:szCs w:val="28"/>
        </w:rPr>
        <w:t xml:space="preserve"> </w:t>
      </w:r>
      <w:r w:rsidRPr="008A5AA3">
        <w:rPr>
          <w:sz w:val="28"/>
          <w:szCs w:val="28"/>
        </w:rPr>
        <w:t>от   19.07.2017 г, №  292.</w:t>
      </w:r>
    </w:p>
    <w:p w:rsidR="007E28AF" w:rsidRDefault="00721318" w:rsidP="0031019C">
      <w:pPr>
        <w:jc w:val="both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4</w:t>
      </w:r>
      <w:r w:rsidR="0031019C" w:rsidRPr="0088202D">
        <w:rPr>
          <w:bCs/>
          <w:color w:val="000000"/>
          <w:sz w:val="28"/>
          <w:szCs w:val="28"/>
        </w:rPr>
        <w:t xml:space="preserve">. </w:t>
      </w:r>
      <w:r w:rsidR="0031019C" w:rsidRPr="0088202D">
        <w:rPr>
          <w:rStyle w:val="s0"/>
          <w:bCs/>
          <w:lang w:val="kk-KZ"/>
        </w:rPr>
        <w:t xml:space="preserve"> </w:t>
      </w:r>
      <w:r w:rsidR="0031019C" w:rsidRPr="0088202D">
        <w:rPr>
          <w:sz w:val="28"/>
          <w:szCs w:val="28"/>
          <w:lang w:val="kk-KZ"/>
        </w:rPr>
        <w:t>«</w:t>
      </w:r>
      <w:proofErr w:type="spellStart"/>
      <w:r w:rsidR="0031019C" w:rsidRPr="0088202D">
        <w:rPr>
          <w:sz w:val="28"/>
          <w:szCs w:val="28"/>
        </w:rPr>
        <w:t>Положени</w:t>
      </w:r>
      <w:proofErr w:type="spellEnd"/>
      <w:r w:rsidR="0031019C" w:rsidRPr="0088202D">
        <w:rPr>
          <w:sz w:val="28"/>
          <w:szCs w:val="28"/>
          <w:lang w:val="kk-KZ"/>
        </w:rPr>
        <w:t>е</w:t>
      </w:r>
      <w:r w:rsidR="0031019C" w:rsidRPr="0088202D">
        <w:rPr>
          <w:sz w:val="28"/>
          <w:szCs w:val="28"/>
        </w:rPr>
        <w:t xml:space="preserve"> об организации работы малокомплектных школ </w:t>
      </w:r>
      <w:r w:rsidR="0031019C" w:rsidRPr="0088202D">
        <w:rPr>
          <w:sz w:val="28"/>
          <w:szCs w:val="28"/>
          <w:lang w:val="kk-KZ"/>
        </w:rPr>
        <w:t xml:space="preserve">и </w:t>
      </w:r>
      <w:r w:rsidR="0031019C" w:rsidRPr="0088202D">
        <w:rPr>
          <w:sz w:val="28"/>
          <w:szCs w:val="28"/>
        </w:rPr>
        <w:t>опорных школ - ресурсных центров</w:t>
      </w:r>
      <w:r w:rsidR="0031019C" w:rsidRPr="0088202D">
        <w:rPr>
          <w:sz w:val="28"/>
          <w:szCs w:val="28"/>
          <w:lang w:val="kk-KZ"/>
        </w:rPr>
        <w:t xml:space="preserve">». </w:t>
      </w:r>
      <w:r w:rsidR="007E28AF">
        <w:rPr>
          <w:sz w:val="28"/>
          <w:szCs w:val="28"/>
          <w:lang w:val="kk-KZ"/>
        </w:rPr>
        <w:t xml:space="preserve"> </w:t>
      </w:r>
    </w:p>
    <w:p w:rsidR="007E28AF" w:rsidRDefault="007E28AF" w:rsidP="003101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88202D" w:rsidRPr="00AD57FC" w:rsidRDefault="00074362" w:rsidP="003101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DB4538">
        <w:rPr>
          <w:sz w:val="28"/>
          <w:szCs w:val="28"/>
          <w:lang w:val="kk-KZ"/>
        </w:rPr>
        <w:t>Вариативные часы в 8,9 классах распределены в соответствии с задачами, предъявляемыми к организа</w:t>
      </w:r>
      <w:r w:rsidR="00DB5697">
        <w:rPr>
          <w:sz w:val="28"/>
          <w:szCs w:val="28"/>
          <w:lang w:val="kk-KZ"/>
        </w:rPr>
        <w:t xml:space="preserve">ции ресурсных центров: 1 час </w:t>
      </w:r>
      <w:r w:rsidR="00DB4538">
        <w:rPr>
          <w:sz w:val="28"/>
          <w:szCs w:val="28"/>
          <w:lang w:val="kk-KZ"/>
        </w:rPr>
        <w:t xml:space="preserve"> </w:t>
      </w:r>
      <w:r w:rsidR="00DB5697">
        <w:rPr>
          <w:sz w:val="28"/>
          <w:szCs w:val="28"/>
          <w:lang w:val="kk-KZ"/>
        </w:rPr>
        <w:t>из школьного компонента в 8 классе отведен</w:t>
      </w:r>
      <w:r w:rsidR="00DB4538">
        <w:rPr>
          <w:sz w:val="28"/>
          <w:szCs w:val="28"/>
          <w:lang w:val="kk-KZ"/>
        </w:rPr>
        <w:t xml:space="preserve"> на проведение факультативного занятия «Компьютерное искусство», </w:t>
      </w:r>
      <w:r w:rsidR="00721318">
        <w:rPr>
          <w:sz w:val="28"/>
          <w:szCs w:val="28"/>
          <w:lang w:val="kk-KZ"/>
        </w:rPr>
        <w:t>1 час –</w:t>
      </w:r>
      <w:r w:rsidR="00AD57FC">
        <w:rPr>
          <w:sz w:val="28"/>
          <w:szCs w:val="28"/>
          <w:lang w:val="kk-KZ"/>
        </w:rPr>
        <w:t xml:space="preserve"> </w:t>
      </w:r>
      <w:r w:rsidR="00721318">
        <w:rPr>
          <w:sz w:val="28"/>
          <w:szCs w:val="28"/>
          <w:lang w:val="kk-KZ"/>
        </w:rPr>
        <w:t xml:space="preserve">на проведение курса «Проектное моделирование»; </w:t>
      </w:r>
      <w:r w:rsidR="00DB5697">
        <w:rPr>
          <w:sz w:val="28"/>
          <w:szCs w:val="28"/>
          <w:lang w:val="kk-KZ"/>
        </w:rPr>
        <w:t xml:space="preserve">в 9 классе </w:t>
      </w:r>
      <w:r w:rsidR="00AD57FC">
        <w:rPr>
          <w:sz w:val="28"/>
          <w:szCs w:val="28"/>
          <w:lang w:val="kk-KZ"/>
        </w:rPr>
        <w:t xml:space="preserve">по </w:t>
      </w:r>
      <w:r w:rsidR="00DB5697">
        <w:rPr>
          <w:sz w:val="28"/>
          <w:szCs w:val="28"/>
          <w:lang w:val="kk-KZ"/>
        </w:rPr>
        <w:t>1 час</w:t>
      </w:r>
      <w:r w:rsidR="00AD57FC">
        <w:rPr>
          <w:sz w:val="28"/>
          <w:szCs w:val="28"/>
          <w:lang w:val="kk-KZ"/>
        </w:rPr>
        <w:t xml:space="preserve">у отведено </w:t>
      </w:r>
      <w:r w:rsidR="00DB5697">
        <w:rPr>
          <w:sz w:val="28"/>
          <w:szCs w:val="28"/>
          <w:lang w:val="kk-KZ"/>
        </w:rPr>
        <w:t>на изучение курса «Светс</w:t>
      </w:r>
      <w:r w:rsidR="00AD57FC">
        <w:rPr>
          <w:sz w:val="28"/>
          <w:szCs w:val="28"/>
          <w:lang w:val="kk-KZ"/>
        </w:rPr>
        <w:t>кость и основы религиоведения» и курса «Абайтану».</w:t>
      </w:r>
    </w:p>
    <w:p w:rsidR="00AD57FC" w:rsidRDefault="00E310F1" w:rsidP="00DB4538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88202D">
        <w:rPr>
          <w:sz w:val="28"/>
          <w:szCs w:val="28"/>
        </w:rPr>
        <w:t xml:space="preserve">  В  соответствии с рекомендациями инструктивно-методического письма «</w:t>
      </w:r>
      <w:r w:rsidR="00DB5697" w:rsidRPr="0088202D">
        <w:rPr>
          <w:sz w:val="28"/>
          <w:szCs w:val="28"/>
        </w:rPr>
        <w:t xml:space="preserve">Об особенностях </w:t>
      </w:r>
      <w:r w:rsidR="00DB5697">
        <w:rPr>
          <w:sz w:val="28"/>
          <w:szCs w:val="28"/>
        </w:rPr>
        <w:t>организации образовательного процесса в общеобразовательных шко</w:t>
      </w:r>
      <w:r w:rsidR="00AD57FC">
        <w:rPr>
          <w:sz w:val="28"/>
          <w:szCs w:val="28"/>
        </w:rPr>
        <w:t>лах Республики Казахстан  в 2017-2018</w:t>
      </w:r>
      <w:r w:rsidR="00DB5697">
        <w:rPr>
          <w:sz w:val="28"/>
          <w:szCs w:val="28"/>
        </w:rPr>
        <w:t xml:space="preserve"> учебном году</w:t>
      </w:r>
      <w:r w:rsidR="007E28AF">
        <w:rPr>
          <w:sz w:val="28"/>
          <w:szCs w:val="28"/>
        </w:rPr>
        <w:t>»</w:t>
      </w:r>
      <w:r w:rsidR="00FD52EE" w:rsidRPr="0088202D">
        <w:rPr>
          <w:sz w:val="28"/>
          <w:szCs w:val="28"/>
        </w:rPr>
        <w:t xml:space="preserve">, </w:t>
      </w:r>
      <w:r w:rsidR="00A26CE7" w:rsidRPr="0088202D">
        <w:rPr>
          <w:sz w:val="28"/>
          <w:szCs w:val="28"/>
        </w:rPr>
        <w:t xml:space="preserve"> </w:t>
      </w:r>
      <w:r w:rsidRPr="0088202D">
        <w:rPr>
          <w:sz w:val="28"/>
          <w:szCs w:val="28"/>
          <w:lang w:val="kk-KZ"/>
        </w:rPr>
        <w:t xml:space="preserve"> </w:t>
      </w:r>
      <w:r w:rsidR="00A26CE7" w:rsidRPr="0088202D">
        <w:rPr>
          <w:sz w:val="28"/>
          <w:szCs w:val="28"/>
          <w:lang w:val="kk-KZ"/>
        </w:rPr>
        <w:t>учащиеся малокомплектных школ три раза за учебный год (в начале, середине и в конце уче</w:t>
      </w:r>
      <w:r w:rsidR="00A52D18">
        <w:rPr>
          <w:sz w:val="28"/>
          <w:szCs w:val="28"/>
          <w:lang w:val="kk-KZ"/>
        </w:rPr>
        <w:t>бного года) обучаются на базе опорной школы</w:t>
      </w:r>
      <w:r w:rsidR="00A26CE7" w:rsidRPr="0088202D">
        <w:rPr>
          <w:sz w:val="28"/>
          <w:szCs w:val="28"/>
          <w:lang w:val="kk-KZ"/>
        </w:rPr>
        <w:t xml:space="preserve"> (сессия), далее проходят межсессионную и заключительную аттестацию. </w:t>
      </w:r>
    </w:p>
    <w:p w:rsidR="00A26CE7" w:rsidRPr="0088202D" w:rsidRDefault="00A26CE7" w:rsidP="00DB4538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88202D">
        <w:rPr>
          <w:sz w:val="28"/>
          <w:szCs w:val="28"/>
          <w:lang w:val="kk-KZ"/>
        </w:rPr>
        <w:t>В межсессионный период в малокомплектных школах обучение проводится с участием учителей опорных школ (</w:t>
      </w:r>
      <w:proofErr w:type="spellStart"/>
      <w:r w:rsidRPr="0088202D">
        <w:rPr>
          <w:sz w:val="28"/>
          <w:szCs w:val="28"/>
        </w:rPr>
        <w:t>ресурсны</w:t>
      </w:r>
      <w:proofErr w:type="spellEnd"/>
      <w:r w:rsidRPr="0088202D">
        <w:rPr>
          <w:sz w:val="28"/>
          <w:szCs w:val="28"/>
          <w:lang w:val="kk-KZ"/>
        </w:rPr>
        <w:t>х</w:t>
      </w:r>
      <w:r w:rsidRPr="0088202D">
        <w:rPr>
          <w:sz w:val="28"/>
          <w:szCs w:val="28"/>
        </w:rPr>
        <w:t xml:space="preserve"> центр</w:t>
      </w:r>
      <w:r w:rsidR="007E28AF">
        <w:rPr>
          <w:sz w:val="28"/>
          <w:szCs w:val="28"/>
          <w:lang w:val="kk-KZ"/>
        </w:rPr>
        <w:t xml:space="preserve">ов) </w:t>
      </w:r>
      <w:r w:rsidRPr="0088202D">
        <w:rPr>
          <w:sz w:val="28"/>
          <w:szCs w:val="28"/>
          <w:lang w:val="kk-KZ"/>
        </w:rPr>
        <w:t xml:space="preserve"> с применением технологии дистанционного обучения. </w:t>
      </w:r>
    </w:p>
    <w:p w:rsidR="00A26CE7" w:rsidRDefault="00A26CE7" w:rsidP="00A26CE7">
      <w:pPr>
        <w:widowControl w:val="0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highlight w:val="yellow"/>
          <w:lang w:val="kk-KZ"/>
        </w:rPr>
      </w:pPr>
    </w:p>
    <w:p w:rsidR="007E28AF" w:rsidRDefault="007E28AF" w:rsidP="00A26CE7">
      <w:pPr>
        <w:widowControl w:val="0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highlight w:val="yellow"/>
          <w:lang w:val="kk-KZ"/>
        </w:rPr>
      </w:pPr>
    </w:p>
    <w:p w:rsidR="007E28AF" w:rsidRDefault="007E28AF" w:rsidP="00A26CE7">
      <w:pPr>
        <w:widowControl w:val="0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highlight w:val="yellow"/>
          <w:lang w:val="kk-KZ"/>
        </w:rPr>
      </w:pPr>
    </w:p>
    <w:p w:rsidR="007E28AF" w:rsidRPr="007E28AF" w:rsidRDefault="007E28AF" w:rsidP="00A26CE7">
      <w:pPr>
        <w:widowControl w:val="0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kk-KZ"/>
        </w:rPr>
      </w:pPr>
      <w:r w:rsidRPr="007E28AF">
        <w:rPr>
          <w:sz w:val="28"/>
          <w:szCs w:val="28"/>
          <w:lang w:val="kk-KZ"/>
        </w:rPr>
        <w:t>Директор школы-интерната:                   Исмагулова А.А.</w:t>
      </w:r>
    </w:p>
    <w:p w:rsidR="00A26CE7" w:rsidRPr="0088202D" w:rsidRDefault="00A26CE7" w:rsidP="00A26CE7">
      <w:pPr>
        <w:widowControl w:val="0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highlight w:val="yellow"/>
          <w:lang w:val="kk-KZ"/>
        </w:rPr>
      </w:pPr>
    </w:p>
    <w:p w:rsidR="00A26CE7" w:rsidRPr="0088202D" w:rsidRDefault="00A26CE7" w:rsidP="00A26CE7">
      <w:pPr>
        <w:rPr>
          <w:sz w:val="28"/>
          <w:szCs w:val="28"/>
          <w:lang w:val="kk-KZ"/>
        </w:rPr>
      </w:pPr>
    </w:p>
    <w:p w:rsidR="00A26CE7" w:rsidRPr="0088202D" w:rsidRDefault="00A26CE7" w:rsidP="00A26CE7">
      <w:pPr>
        <w:rPr>
          <w:sz w:val="28"/>
          <w:szCs w:val="28"/>
          <w:lang w:val="kk-KZ"/>
        </w:rPr>
      </w:pPr>
    </w:p>
    <w:p w:rsidR="00A26CE7" w:rsidRPr="0088202D" w:rsidRDefault="00A26CE7" w:rsidP="00A26CE7">
      <w:pPr>
        <w:rPr>
          <w:sz w:val="28"/>
          <w:szCs w:val="28"/>
        </w:rPr>
      </w:pPr>
    </w:p>
    <w:p w:rsidR="00A26CE7" w:rsidRPr="0088202D" w:rsidRDefault="00A26CE7" w:rsidP="00A26CE7">
      <w:pPr>
        <w:rPr>
          <w:sz w:val="28"/>
          <w:szCs w:val="28"/>
        </w:rPr>
      </w:pPr>
    </w:p>
    <w:p w:rsidR="00E310F1" w:rsidRPr="0088202D" w:rsidRDefault="00E310F1" w:rsidP="00E310F1">
      <w:pPr>
        <w:rPr>
          <w:sz w:val="28"/>
          <w:szCs w:val="28"/>
        </w:rPr>
      </w:pPr>
    </w:p>
    <w:p w:rsidR="00E310F1" w:rsidRPr="0088202D" w:rsidRDefault="00E310F1" w:rsidP="00E310F1">
      <w:pPr>
        <w:rPr>
          <w:sz w:val="28"/>
          <w:szCs w:val="28"/>
        </w:rPr>
      </w:pPr>
    </w:p>
    <w:p w:rsidR="001D6824" w:rsidRPr="0088202D" w:rsidRDefault="001D6824">
      <w:pPr>
        <w:rPr>
          <w:sz w:val="28"/>
          <w:szCs w:val="28"/>
        </w:rPr>
      </w:pPr>
    </w:p>
    <w:sectPr w:rsidR="001D6824" w:rsidRPr="0088202D" w:rsidSect="00DB56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10F1"/>
    <w:rsid w:val="00010D7C"/>
    <w:rsid w:val="00074362"/>
    <w:rsid w:val="000E146D"/>
    <w:rsid w:val="001D6824"/>
    <w:rsid w:val="002C75BA"/>
    <w:rsid w:val="002F3A84"/>
    <w:rsid w:val="0031019C"/>
    <w:rsid w:val="00386B13"/>
    <w:rsid w:val="00714010"/>
    <w:rsid w:val="00721318"/>
    <w:rsid w:val="0078454E"/>
    <w:rsid w:val="007E28AF"/>
    <w:rsid w:val="0088202D"/>
    <w:rsid w:val="00A224F9"/>
    <w:rsid w:val="00A26CE7"/>
    <w:rsid w:val="00A52D18"/>
    <w:rsid w:val="00AD57FC"/>
    <w:rsid w:val="00B75EAD"/>
    <w:rsid w:val="00CB4F8A"/>
    <w:rsid w:val="00D00366"/>
    <w:rsid w:val="00DB4538"/>
    <w:rsid w:val="00DB5697"/>
    <w:rsid w:val="00DD5CDF"/>
    <w:rsid w:val="00E310F1"/>
    <w:rsid w:val="00E357E6"/>
    <w:rsid w:val="00F21E06"/>
    <w:rsid w:val="00F42920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F1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0F1"/>
    <w:pPr>
      <w:suppressAutoHyphens/>
      <w:spacing w:after="200" w:line="276" w:lineRule="auto"/>
      <w:ind w:left="720"/>
      <w:jc w:val="both"/>
    </w:pPr>
    <w:rPr>
      <w:rFonts w:eastAsia="Calibri"/>
      <w:shadow w:val="0"/>
      <w:sz w:val="28"/>
      <w:szCs w:val="22"/>
      <w:lang w:val="kk-KZ" w:eastAsia="ar-SA"/>
    </w:rPr>
  </w:style>
  <w:style w:type="character" w:customStyle="1" w:styleId="s000">
    <w:name w:val="s000"/>
    <w:basedOn w:val="a0"/>
    <w:uiPriority w:val="99"/>
    <w:rsid w:val="00E310F1"/>
    <w:rPr>
      <w:rFonts w:ascii="Times New Roman" w:hAnsi="Times New Roman" w:cs="Times New Roman"/>
    </w:rPr>
  </w:style>
  <w:style w:type="character" w:customStyle="1" w:styleId="s0">
    <w:name w:val="s0"/>
    <w:basedOn w:val="a0"/>
    <w:uiPriority w:val="99"/>
    <w:rsid w:val="00E310F1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721318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721318"/>
    <w:pPr>
      <w:spacing w:after="135"/>
    </w:pPr>
    <w:rPr>
      <w:shadow w:val="0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721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7"/>
    <w:uiPriority w:val="99"/>
    <w:qFormat/>
    <w:rsid w:val="00721318"/>
    <w:pPr>
      <w:widowControl w:val="0"/>
      <w:ind w:firstLine="566"/>
      <w:jc w:val="both"/>
    </w:pPr>
    <w:rPr>
      <w:shadow w:val="0"/>
      <w:sz w:val="28"/>
      <w:szCs w:val="28"/>
      <w:lang w:eastAsia="en-US"/>
    </w:rPr>
  </w:style>
  <w:style w:type="character" w:customStyle="1" w:styleId="a7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6"/>
    <w:uiPriority w:val="99"/>
    <w:rsid w:val="0072131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2017-10-20T10:02:00Z</cp:lastPrinted>
  <dcterms:created xsi:type="dcterms:W3CDTF">2014-10-23T13:43:00Z</dcterms:created>
  <dcterms:modified xsi:type="dcterms:W3CDTF">2017-10-20T10:02:00Z</dcterms:modified>
</cp:coreProperties>
</file>