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31" w:rsidRPr="00B31C31" w:rsidRDefault="00B31C31" w:rsidP="00B31C31">
      <w:pPr>
        <w:pStyle w:val="a3"/>
        <w:jc w:val="center"/>
        <w:rPr>
          <w:rFonts w:ascii="Times New Roman" w:hAnsi="Times New Roman" w:cs="Times New Roman"/>
          <w:sz w:val="36"/>
          <w:szCs w:val="36"/>
        </w:rPr>
      </w:pPr>
      <w:r w:rsidRPr="00B31C31">
        <w:rPr>
          <w:rFonts w:ascii="Times New Roman" w:hAnsi="Times New Roman" w:cs="Times New Roman"/>
          <w:sz w:val="36"/>
          <w:szCs w:val="36"/>
        </w:rPr>
        <w:t>Практические приемы и способы</w:t>
      </w:r>
    </w:p>
    <w:p w:rsidR="00B31C31" w:rsidRPr="00B31C31" w:rsidRDefault="00B31C31" w:rsidP="00B31C31">
      <w:pPr>
        <w:pStyle w:val="a3"/>
        <w:jc w:val="center"/>
        <w:rPr>
          <w:rFonts w:ascii="Times New Roman" w:hAnsi="Times New Roman" w:cs="Times New Roman"/>
          <w:sz w:val="36"/>
          <w:szCs w:val="36"/>
        </w:rPr>
      </w:pPr>
      <w:r w:rsidRPr="00B31C31">
        <w:rPr>
          <w:rFonts w:ascii="Times New Roman" w:hAnsi="Times New Roman" w:cs="Times New Roman"/>
          <w:sz w:val="36"/>
          <w:szCs w:val="36"/>
        </w:rPr>
        <w:t>формирования нав</w:t>
      </w:r>
      <w:r w:rsidRPr="00B31C31">
        <w:rPr>
          <w:rFonts w:ascii="Times New Roman" w:hAnsi="Times New Roman" w:cs="Times New Roman"/>
          <w:sz w:val="36"/>
          <w:szCs w:val="36"/>
        </w:rPr>
        <w:t>ы</w:t>
      </w:r>
      <w:r w:rsidRPr="00B31C31">
        <w:rPr>
          <w:rFonts w:ascii="Times New Roman" w:hAnsi="Times New Roman" w:cs="Times New Roman"/>
          <w:sz w:val="36"/>
          <w:szCs w:val="36"/>
        </w:rPr>
        <w:t>ков коммуникации</w:t>
      </w:r>
      <w:r>
        <w:rPr>
          <w:rFonts w:ascii="Times New Roman" w:hAnsi="Times New Roman" w:cs="Times New Roman"/>
          <w:sz w:val="36"/>
          <w:szCs w:val="36"/>
        </w:rPr>
        <w:t xml:space="preserve"> детей с аутизмом.</w:t>
      </w:r>
    </w:p>
    <w:p w:rsidR="00B31C31" w:rsidRPr="009F0BAD" w:rsidRDefault="00B31C31" w:rsidP="00B31C31">
      <w:pPr>
        <w:pStyle w:val="a3"/>
      </w:pPr>
    </w:p>
    <w:p w:rsidR="00B31C31" w:rsidRPr="00B31C31" w:rsidRDefault="00B31C31" w:rsidP="00B31C31">
      <w:pPr>
        <w:pStyle w:val="a3"/>
        <w:rPr>
          <w:rFonts w:ascii="Times New Roman" w:hAnsi="Times New Roman" w:cs="Times New Roman"/>
          <w:sz w:val="28"/>
          <w:szCs w:val="28"/>
        </w:rPr>
      </w:pPr>
      <w:r>
        <w:rPr>
          <w:rFonts w:ascii="Times New Roman" w:hAnsi="Times New Roman" w:cs="Times New Roman"/>
          <w:sz w:val="28"/>
          <w:szCs w:val="28"/>
        </w:rPr>
        <w:t xml:space="preserve">       </w:t>
      </w:r>
      <w:r w:rsidRPr="00B31C31">
        <w:rPr>
          <w:rFonts w:ascii="Times New Roman" w:hAnsi="Times New Roman" w:cs="Times New Roman"/>
          <w:sz w:val="28"/>
          <w:szCs w:val="28"/>
        </w:rPr>
        <w:t>Описанные направления, методы, условия и формы организации коррекционной раб</w:t>
      </w:r>
      <w:r w:rsidRPr="00B31C31">
        <w:rPr>
          <w:rFonts w:ascii="Times New Roman" w:hAnsi="Times New Roman" w:cs="Times New Roman"/>
          <w:sz w:val="28"/>
          <w:szCs w:val="28"/>
        </w:rPr>
        <w:t>о</w:t>
      </w:r>
      <w:r w:rsidRPr="00B31C31">
        <w:rPr>
          <w:rFonts w:ascii="Times New Roman" w:hAnsi="Times New Roman" w:cs="Times New Roman"/>
          <w:sz w:val="28"/>
          <w:szCs w:val="28"/>
        </w:rPr>
        <w:t>ты составляют основу программы формирования коммуникативных навыков у детей с а</w:t>
      </w:r>
      <w:r w:rsidRPr="00B31C31">
        <w:rPr>
          <w:rFonts w:ascii="Times New Roman" w:hAnsi="Times New Roman" w:cs="Times New Roman"/>
          <w:sz w:val="28"/>
          <w:szCs w:val="28"/>
        </w:rPr>
        <w:t>у</w:t>
      </w:r>
      <w:r w:rsidRPr="00B31C31">
        <w:rPr>
          <w:rFonts w:ascii="Times New Roman" w:hAnsi="Times New Roman" w:cs="Times New Roman"/>
          <w:sz w:val="28"/>
          <w:szCs w:val="28"/>
        </w:rPr>
        <w:t>тизмом. Рассмотрим наиболее эффективные приемы и способы формирования навыков ко</w:t>
      </w:r>
      <w:r w:rsidRPr="00B31C31">
        <w:rPr>
          <w:rFonts w:ascii="Times New Roman" w:hAnsi="Times New Roman" w:cs="Times New Roman"/>
          <w:sz w:val="28"/>
          <w:szCs w:val="28"/>
        </w:rPr>
        <w:t>м</w:t>
      </w:r>
      <w:r w:rsidRPr="00B31C31">
        <w:rPr>
          <w:rFonts w:ascii="Times New Roman" w:hAnsi="Times New Roman" w:cs="Times New Roman"/>
          <w:sz w:val="28"/>
          <w:szCs w:val="28"/>
        </w:rPr>
        <w:t>муникации, представленные в виде практических упражнений, заданий и игровых с</w:t>
      </w:r>
      <w:r w:rsidRPr="00B31C31">
        <w:rPr>
          <w:rFonts w:ascii="Times New Roman" w:hAnsi="Times New Roman" w:cs="Times New Roman"/>
          <w:sz w:val="28"/>
          <w:szCs w:val="28"/>
        </w:rPr>
        <w:t>и</w:t>
      </w:r>
      <w:r w:rsidRPr="00B31C31">
        <w:rPr>
          <w:rFonts w:ascii="Times New Roman" w:hAnsi="Times New Roman" w:cs="Times New Roman"/>
          <w:sz w:val="28"/>
          <w:szCs w:val="28"/>
        </w:rPr>
        <w:t>туаций.</w:t>
      </w:r>
    </w:p>
    <w:p w:rsidR="00B31C31" w:rsidRPr="00B31C31" w:rsidRDefault="00B31C31" w:rsidP="00B31C31">
      <w:pPr>
        <w:pStyle w:val="a3"/>
        <w:rPr>
          <w:rFonts w:ascii="Times New Roman" w:hAnsi="Times New Roman" w:cs="Times New Roman"/>
          <w:sz w:val="28"/>
          <w:szCs w:val="28"/>
        </w:rPr>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t>1.Просьба о повторении действия</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 xml:space="preserve">Цель: </w:t>
      </w:r>
      <w:r w:rsidRPr="00B31C31">
        <w:rPr>
          <w:rFonts w:ascii="Times New Roman" w:hAnsi="Times New Roman" w:cs="Times New Roman"/>
          <w:sz w:val="28"/>
          <w:szCs w:val="28"/>
        </w:rPr>
        <w:t>формирование умения попросить повторения действия, добавки.</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юла.</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 xml:space="preserve">Ход занятия: </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Поиграйте с ребенком в юлу. Каждый раз, перед тем как завести юлу, произнесите «еще», либо «заведи еще». К</w:t>
      </w:r>
      <w:r w:rsidRPr="00B31C31">
        <w:rPr>
          <w:rFonts w:ascii="Times New Roman" w:hAnsi="Times New Roman" w:cs="Times New Roman"/>
          <w:sz w:val="28"/>
          <w:szCs w:val="28"/>
        </w:rPr>
        <w:t>о</w:t>
      </w:r>
      <w:r w:rsidRPr="00B31C31">
        <w:rPr>
          <w:rFonts w:ascii="Times New Roman" w:hAnsi="Times New Roman" w:cs="Times New Roman"/>
          <w:sz w:val="28"/>
          <w:szCs w:val="28"/>
        </w:rPr>
        <w:t>гда ребенок привык к ходу игры, положите свою руку на ручку юлы, но не заводите ее. Смотрите на ребенка и ждите, когда он попросит повторить дейс</w:t>
      </w:r>
      <w:r w:rsidRPr="00B31C31">
        <w:rPr>
          <w:rFonts w:ascii="Times New Roman" w:hAnsi="Times New Roman" w:cs="Times New Roman"/>
          <w:sz w:val="28"/>
          <w:szCs w:val="28"/>
        </w:rPr>
        <w:t>т</w:t>
      </w:r>
      <w:r w:rsidRPr="00B31C31">
        <w:rPr>
          <w:rFonts w:ascii="Times New Roman" w:hAnsi="Times New Roman" w:cs="Times New Roman"/>
          <w:sz w:val="28"/>
          <w:szCs w:val="28"/>
        </w:rPr>
        <w:t xml:space="preserve">вие. Если ребенок затрудняется самостоятельно </w:t>
      </w:r>
      <w:proofErr w:type="gramStart"/>
      <w:r w:rsidRPr="00B31C31">
        <w:rPr>
          <w:rFonts w:ascii="Times New Roman" w:hAnsi="Times New Roman" w:cs="Times New Roman"/>
          <w:sz w:val="28"/>
          <w:szCs w:val="28"/>
        </w:rPr>
        <w:t>выразить просьбу</w:t>
      </w:r>
      <w:proofErr w:type="gramEnd"/>
      <w:r w:rsidRPr="00B31C31">
        <w:rPr>
          <w:rFonts w:ascii="Times New Roman" w:hAnsi="Times New Roman" w:cs="Times New Roman"/>
          <w:sz w:val="28"/>
          <w:szCs w:val="28"/>
        </w:rPr>
        <w:t xml:space="preserve"> о повторении игр</w:t>
      </w:r>
      <w:r w:rsidRPr="00B31C31">
        <w:rPr>
          <w:rFonts w:ascii="Times New Roman" w:hAnsi="Times New Roman" w:cs="Times New Roman"/>
          <w:sz w:val="28"/>
          <w:szCs w:val="28"/>
        </w:rPr>
        <w:t>о</w:t>
      </w:r>
      <w:r w:rsidRPr="00B31C31">
        <w:rPr>
          <w:rFonts w:ascii="Times New Roman" w:hAnsi="Times New Roman" w:cs="Times New Roman"/>
          <w:sz w:val="28"/>
          <w:szCs w:val="28"/>
        </w:rPr>
        <w:t>вого действия, дайте ему подсказку. Когда ребенок произнёс «еще», сразу же выполните его просьбу, поощряя высказывание. Повторите данную игру несколько раз, уменьшая количество подсказок. Для автоматизации данного навыка используйте большое количество анал</w:t>
      </w:r>
      <w:r w:rsidRPr="00B31C31">
        <w:rPr>
          <w:rFonts w:ascii="Times New Roman" w:hAnsi="Times New Roman" w:cs="Times New Roman"/>
          <w:sz w:val="28"/>
          <w:szCs w:val="28"/>
        </w:rPr>
        <w:t>о</w:t>
      </w:r>
      <w:r w:rsidRPr="00B31C31">
        <w:rPr>
          <w:rFonts w:ascii="Times New Roman" w:hAnsi="Times New Roman" w:cs="Times New Roman"/>
          <w:sz w:val="28"/>
          <w:szCs w:val="28"/>
        </w:rPr>
        <w:t xml:space="preserve">гичных ситуаций. </w:t>
      </w:r>
    </w:p>
    <w:p w:rsidR="00B31C31" w:rsidRPr="00894C4D" w:rsidRDefault="00B31C31" w:rsidP="00B31C31">
      <w:pPr>
        <w:pStyle w:val="a3"/>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t>2.Требование предмета/игрушки</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попросить пре</w:t>
      </w:r>
      <w:r w:rsidRPr="00B31C31">
        <w:rPr>
          <w:rFonts w:ascii="Times New Roman" w:hAnsi="Times New Roman" w:cs="Times New Roman"/>
          <w:sz w:val="28"/>
          <w:szCs w:val="28"/>
        </w:rPr>
        <w:t>д</w:t>
      </w:r>
      <w:r w:rsidRPr="00B31C31">
        <w:rPr>
          <w:rFonts w:ascii="Times New Roman" w:hAnsi="Times New Roman" w:cs="Times New Roman"/>
          <w:sz w:val="28"/>
          <w:szCs w:val="28"/>
        </w:rPr>
        <w:t>мет/</w:t>
      </w:r>
      <w:proofErr w:type="spellStart"/>
      <w:proofErr w:type="gramStart"/>
      <w:r w:rsidRPr="00B31C31">
        <w:rPr>
          <w:rFonts w:ascii="Times New Roman" w:hAnsi="Times New Roman" w:cs="Times New Roman"/>
          <w:sz w:val="28"/>
          <w:szCs w:val="28"/>
        </w:rPr>
        <w:t>иг-рушку</w:t>
      </w:r>
      <w:proofErr w:type="spellEnd"/>
      <w:proofErr w:type="gramEnd"/>
      <w:r w:rsidRPr="00B31C31">
        <w:rPr>
          <w:rFonts w:ascii="Times New Roman" w:hAnsi="Times New Roman" w:cs="Times New Roman"/>
          <w:sz w:val="28"/>
          <w:szCs w:val="28"/>
        </w:rPr>
        <w:t>.</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шарик (любой интересующий ребенка пре</w:t>
      </w:r>
      <w:r w:rsidRPr="00B31C31">
        <w:rPr>
          <w:rFonts w:ascii="Times New Roman" w:hAnsi="Times New Roman" w:cs="Times New Roman"/>
          <w:sz w:val="28"/>
          <w:szCs w:val="28"/>
        </w:rPr>
        <w:t>д</w:t>
      </w:r>
      <w:r w:rsidRPr="00B31C31">
        <w:rPr>
          <w:rFonts w:ascii="Times New Roman" w:hAnsi="Times New Roman" w:cs="Times New Roman"/>
          <w:sz w:val="28"/>
          <w:szCs w:val="28"/>
        </w:rPr>
        <w:t>мет).</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Ход занятия:</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Надуйте шарик и держите его в руках, не передавая р</w:t>
      </w:r>
      <w:r w:rsidRPr="00B31C31">
        <w:rPr>
          <w:rFonts w:ascii="Times New Roman" w:hAnsi="Times New Roman" w:cs="Times New Roman"/>
          <w:sz w:val="28"/>
          <w:szCs w:val="28"/>
        </w:rPr>
        <w:t>е</w:t>
      </w:r>
      <w:r w:rsidRPr="00B31C31">
        <w:rPr>
          <w:rFonts w:ascii="Times New Roman" w:hAnsi="Times New Roman" w:cs="Times New Roman"/>
          <w:sz w:val="28"/>
          <w:szCs w:val="28"/>
        </w:rPr>
        <w:t xml:space="preserve">бенку. Смотрите на него и ждите, когда он выразит просьбу. Если ребенок затрудняется, дайте ему подсказку: «дай шарик», «кидай шарик». Когда ребенок </w:t>
      </w:r>
      <w:proofErr w:type="gramStart"/>
      <w:r w:rsidRPr="00B31C31">
        <w:rPr>
          <w:rFonts w:ascii="Times New Roman" w:hAnsi="Times New Roman" w:cs="Times New Roman"/>
          <w:sz w:val="28"/>
          <w:szCs w:val="28"/>
        </w:rPr>
        <w:t>выразил просьбу</w:t>
      </w:r>
      <w:proofErr w:type="gramEnd"/>
      <w:r w:rsidRPr="00B31C31">
        <w:rPr>
          <w:rFonts w:ascii="Times New Roman" w:hAnsi="Times New Roman" w:cs="Times New Roman"/>
          <w:sz w:val="28"/>
          <w:szCs w:val="28"/>
        </w:rPr>
        <w:t>, сразу же отдайте шарик, поощряя его ко</w:t>
      </w:r>
      <w:r w:rsidRPr="00B31C31">
        <w:rPr>
          <w:rFonts w:ascii="Times New Roman" w:hAnsi="Times New Roman" w:cs="Times New Roman"/>
          <w:sz w:val="28"/>
          <w:szCs w:val="28"/>
        </w:rPr>
        <w:t>м</w:t>
      </w:r>
      <w:r w:rsidRPr="00B31C31">
        <w:rPr>
          <w:rFonts w:ascii="Times New Roman" w:hAnsi="Times New Roman" w:cs="Times New Roman"/>
          <w:sz w:val="28"/>
          <w:szCs w:val="28"/>
        </w:rPr>
        <w:t>муникативное высказывание. Повторяйте аналогичное упражнение большое кол</w:t>
      </w:r>
      <w:r w:rsidRPr="00B31C31">
        <w:rPr>
          <w:rFonts w:ascii="Times New Roman" w:hAnsi="Times New Roman" w:cs="Times New Roman"/>
          <w:sz w:val="28"/>
          <w:szCs w:val="28"/>
        </w:rPr>
        <w:t>и</w:t>
      </w:r>
      <w:r w:rsidRPr="00B31C31">
        <w:rPr>
          <w:rFonts w:ascii="Times New Roman" w:hAnsi="Times New Roman" w:cs="Times New Roman"/>
          <w:sz w:val="28"/>
          <w:szCs w:val="28"/>
        </w:rPr>
        <w:t>чество раз с различными предметами, уменьшая количество подсказок.</w:t>
      </w:r>
    </w:p>
    <w:p w:rsidR="00B31C31" w:rsidRPr="00B31C31" w:rsidRDefault="00B31C31" w:rsidP="00B31C31">
      <w:pPr>
        <w:pStyle w:val="a3"/>
        <w:rPr>
          <w:rFonts w:ascii="Times New Roman" w:hAnsi="Times New Roman" w:cs="Times New Roman"/>
          <w:sz w:val="28"/>
          <w:szCs w:val="28"/>
        </w:rPr>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t>3.Просьба о помощи</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попросить о помощи.</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банка с конфетами.</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Ход занятия:</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Дайте ребенку плотно закрытую банку с его любимыми конфетами. Когда ребенок сделал несколько неудачных п</w:t>
      </w:r>
      <w:r w:rsidRPr="00B31C31">
        <w:rPr>
          <w:rFonts w:ascii="Times New Roman" w:hAnsi="Times New Roman" w:cs="Times New Roman"/>
          <w:sz w:val="28"/>
          <w:szCs w:val="28"/>
        </w:rPr>
        <w:t>о</w:t>
      </w:r>
      <w:r w:rsidRPr="00B31C31">
        <w:rPr>
          <w:rFonts w:ascii="Times New Roman" w:hAnsi="Times New Roman" w:cs="Times New Roman"/>
          <w:sz w:val="28"/>
          <w:szCs w:val="28"/>
        </w:rPr>
        <w:t>пыток самостоятельно открыть банку, протяните руки ладонями вверх так, чтобы ребенок передал вам к</w:t>
      </w:r>
      <w:r w:rsidRPr="00B31C31">
        <w:rPr>
          <w:rFonts w:ascii="Times New Roman" w:hAnsi="Times New Roman" w:cs="Times New Roman"/>
          <w:sz w:val="28"/>
          <w:szCs w:val="28"/>
        </w:rPr>
        <w:t>о</w:t>
      </w:r>
      <w:r w:rsidRPr="00B31C31">
        <w:rPr>
          <w:rFonts w:ascii="Times New Roman" w:hAnsi="Times New Roman" w:cs="Times New Roman"/>
          <w:sz w:val="28"/>
          <w:szCs w:val="28"/>
        </w:rPr>
        <w:t xml:space="preserve">робку, и дайте ему подсказку: «помоги», «помоги открыть». Когда ребенок </w:t>
      </w:r>
      <w:proofErr w:type="gramStart"/>
      <w:r w:rsidRPr="00B31C31">
        <w:rPr>
          <w:rFonts w:ascii="Times New Roman" w:hAnsi="Times New Roman" w:cs="Times New Roman"/>
          <w:sz w:val="28"/>
          <w:szCs w:val="28"/>
        </w:rPr>
        <w:t>выразит просьбу</w:t>
      </w:r>
      <w:proofErr w:type="gramEnd"/>
      <w:r w:rsidRPr="00B31C31">
        <w:rPr>
          <w:rFonts w:ascii="Times New Roman" w:hAnsi="Times New Roman" w:cs="Times New Roman"/>
          <w:sz w:val="28"/>
          <w:szCs w:val="28"/>
        </w:rPr>
        <w:t>, сразу же откройте ее и отдайте обратно. Повторяйте анал</w:t>
      </w:r>
      <w:r w:rsidRPr="00B31C31">
        <w:rPr>
          <w:rFonts w:ascii="Times New Roman" w:hAnsi="Times New Roman" w:cs="Times New Roman"/>
          <w:sz w:val="28"/>
          <w:szCs w:val="28"/>
        </w:rPr>
        <w:t>о</w:t>
      </w:r>
      <w:r w:rsidRPr="00B31C31">
        <w:rPr>
          <w:rFonts w:ascii="Times New Roman" w:hAnsi="Times New Roman" w:cs="Times New Roman"/>
          <w:sz w:val="28"/>
          <w:szCs w:val="28"/>
        </w:rPr>
        <w:t>гичные упражнения много раз, уменьшая подсказки.</w:t>
      </w:r>
    </w:p>
    <w:p w:rsidR="00B31C31" w:rsidRDefault="00B31C31" w:rsidP="00B31C31">
      <w:pPr>
        <w:pStyle w:val="a3"/>
      </w:pPr>
    </w:p>
    <w:p w:rsidR="00B31C31" w:rsidRDefault="00B31C31" w:rsidP="00B31C31">
      <w:pPr>
        <w:pStyle w:val="a3"/>
      </w:pPr>
    </w:p>
    <w:p w:rsidR="00B31C31" w:rsidRPr="00894C4D" w:rsidRDefault="00B31C31" w:rsidP="00B31C31">
      <w:pPr>
        <w:pStyle w:val="a3"/>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lastRenderedPageBreak/>
        <w:t>4.Ответ на приветствия других людей</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выразить приветствие.</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отсутствует.</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 xml:space="preserve">Ход занятий: </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Каждый раз перед началом занятия приветливо здоровайтесь с ребенком, называя его по имени (например, «Здравствуй, Егор», «Привет, Егор»), и протягивайте ему руку для р</w:t>
      </w:r>
      <w:r w:rsidRPr="00B31C31">
        <w:rPr>
          <w:rFonts w:ascii="Times New Roman" w:hAnsi="Times New Roman" w:cs="Times New Roman"/>
          <w:sz w:val="28"/>
          <w:szCs w:val="28"/>
        </w:rPr>
        <w:t>у</w:t>
      </w:r>
      <w:r w:rsidRPr="00B31C31">
        <w:rPr>
          <w:rFonts w:ascii="Times New Roman" w:hAnsi="Times New Roman" w:cs="Times New Roman"/>
          <w:sz w:val="28"/>
          <w:szCs w:val="28"/>
        </w:rPr>
        <w:t xml:space="preserve">копожатия или поднимайте ее вверх так, чтобы ладонь была обращена в сторону ребенка (для хлопка). Если он не </w:t>
      </w:r>
      <w:proofErr w:type="gramStart"/>
      <w:r w:rsidRPr="00B31C31">
        <w:rPr>
          <w:rFonts w:ascii="Times New Roman" w:hAnsi="Times New Roman" w:cs="Times New Roman"/>
          <w:sz w:val="28"/>
          <w:szCs w:val="28"/>
        </w:rPr>
        <w:t>реагирует</w:t>
      </w:r>
      <w:proofErr w:type="gramEnd"/>
      <w:r w:rsidRPr="00B31C31">
        <w:rPr>
          <w:rFonts w:ascii="Times New Roman" w:hAnsi="Times New Roman" w:cs="Times New Roman"/>
          <w:sz w:val="28"/>
          <w:szCs w:val="28"/>
        </w:rPr>
        <w:t xml:space="preserve"> либо повторяет за Вами, подскажите ему: «Здравствуйте, (имя педаг</w:t>
      </w:r>
      <w:r w:rsidRPr="00B31C31">
        <w:rPr>
          <w:rFonts w:ascii="Times New Roman" w:hAnsi="Times New Roman" w:cs="Times New Roman"/>
          <w:sz w:val="28"/>
          <w:szCs w:val="28"/>
        </w:rPr>
        <w:t>о</w:t>
      </w:r>
      <w:r w:rsidRPr="00B31C31">
        <w:rPr>
          <w:rFonts w:ascii="Times New Roman" w:hAnsi="Times New Roman" w:cs="Times New Roman"/>
          <w:sz w:val="28"/>
          <w:szCs w:val="28"/>
        </w:rPr>
        <w:t>га)». Здоровайтесь с ребенком при каждой встрече, сокращая подсказку.</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При проведении занятий в подгруппе помогите детям взяться за руки и образовать круг. Веселым голосом нараспев произнесите «</w:t>
      </w:r>
      <w:proofErr w:type="spellStart"/>
      <w:r w:rsidRPr="00B31C31">
        <w:rPr>
          <w:rFonts w:ascii="Times New Roman" w:hAnsi="Times New Roman" w:cs="Times New Roman"/>
          <w:sz w:val="28"/>
          <w:szCs w:val="28"/>
        </w:rPr>
        <w:t>здра-вствуй-те</w:t>
      </w:r>
      <w:proofErr w:type="spellEnd"/>
      <w:r w:rsidRPr="00B31C31">
        <w:rPr>
          <w:rFonts w:ascii="Times New Roman" w:hAnsi="Times New Roman" w:cs="Times New Roman"/>
          <w:sz w:val="28"/>
          <w:szCs w:val="28"/>
        </w:rPr>
        <w:t>» и подождите их реакции. Е</w:t>
      </w:r>
      <w:r w:rsidRPr="00B31C31">
        <w:rPr>
          <w:rFonts w:ascii="Times New Roman" w:hAnsi="Times New Roman" w:cs="Times New Roman"/>
          <w:sz w:val="28"/>
          <w:szCs w:val="28"/>
        </w:rPr>
        <w:t>с</w:t>
      </w:r>
      <w:r w:rsidRPr="00B31C31">
        <w:rPr>
          <w:rFonts w:ascii="Times New Roman" w:hAnsi="Times New Roman" w:cs="Times New Roman"/>
          <w:sz w:val="28"/>
          <w:szCs w:val="28"/>
        </w:rPr>
        <w:t>ли дети не отвечают, подскажите – начните произносить приветствие и дайте им возмо</w:t>
      </w:r>
      <w:r w:rsidRPr="00B31C31">
        <w:rPr>
          <w:rFonts w:ascii="Times New Roman" w:hAnsi="Times New Roman" w:cs="Times New Roman"/>
          <w:sz w:val="28"/>
          <w:szCs w:val="28"/>
        </w:rPr>
        <w:t>ж</w:t>
      </w:r>
      <w:r w:rsidRPr="00B31C31">
        <w:rPr>
          <w:rFonts w:ascii="Times New Roman" w:hAnsi="Times New Roman" w:cs="Times New Roman"/>
          <w:sz w:val="28"/>
          <w:szCs w:val="28"/>
        </w:rPr>
        <w:t>ность завершить его: «</w:t>
      </w:r>
      <w:proofErr w:type="spellStart"/>
      <w:r w:rsidRPr="00B31C31">
        <w:rPr>
          <w:rFonts w:ascii="Times New Roman" w:hAnsi="Times New Roman" w:cs="Times New Roman"/>
          <w:sz w:val="28"/>
          <w:szCs w:val="28"/>
        </w:rPr>
        <w:t>Здр</w:t>
      </w:r>
      <w:proofErr w:type="gramStart"/>
      <w:r w:rsidRPr="00B31C31">
        <w:rPr>
          <w:rFonts w:ascii="Times New Roman" w:hAnsi="Times New Roman" w:cs="Times New Roman"/>
          <w:sz w:val="28"/>
          <w:szCs w:val="28"/>
        </w:rPr>
        <w:t>а</w:t>
      </w:r>
      <w:proofErr w:type="spellEnd"/>
      <w:r w:rsidRPr="00B31C31">
        <w:rPr>
          <w:rFonts w:ascii="Times New Roman" w:hAnsi="Times New Roman" w:cs="Times New Roman"/>
          <w:sz w:val="28"/>
          <w:szCs w:val="28"/>
        </w:rPr>
        <w:t>-</w:t>
      </w:r>
      <w:proofErr w:type="gramEnd"/>
      <w:r w:rsidRPr="00B31C31">
        <w:rPr>
          <w:rFonts w:ascii="Times New Roman" w:hAnsi="Times New Roman" w:cs="Times New Roman"/>
          <w:sz w:val="28"/>
          <w:szCs w:val="28"/>
        </w:rPr>
        <w:t xml:space="preserve">…- </w:t>
      </w:r>
      <w:proofErr w:type="spellStart"/>
      <w:r w:rsidRPr="00B31C31">
        <w:rPr>
          <w:rFonts w:ascii="Times New Roman" w:hAnsi="Times New Roman" w:cs="Times New Roman"/>
          <w:sz w:val="28"/>
          <w:szCs w:val="28"/>
        </w:rPr>
        <w:t>вствуй-те</w:t>
      </w:r>
      <w:proofErr w:type="spellEnd"/>
      <w:r w:rsidRPr="00B31C31">
        <w:rPr>
          <w:rFonts w:ascii="Times New Roman" w:hAnsi="Times New Roman" w:cs="Times New Roman"/>
          <w:sz w:val="28"/>
          <w:szCs w:val="28"/>
        </w:rPr>
        <w:t>». Продолжайте это упражнение каждое занятие.</w:t>
      </w:r>
    </w:p>
    <w:p w:rsidR="00B31C31" w:rsidRDefault="00B31C31" w:rsidP="00B31C31">
      <w:pPr>
        <w:pStyle w:val="a3"/>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t>5.Отказ от предложенного предмета/деятельности</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выразить отказ.</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любой предмет, вид деятельности, вызыва</w:t>
      </w:r>
      <w:r w:rsidRPr="00B31C31">
        <w:rPr>
          <w:rFonts w:ascii="Times New Roman" w:hAnsi="Times New Roman" w:cs="Times New Roman"/>
          <w:sz w:val="28"/>
          <w:szCs w:val="28"/>
        </w:rPr>
        <w:t>ю</w:t>
      </w:r>
      <w:r w:rsidRPr="00B31C31">
        <w:rPr>
          <w:rFonts w:ascii="Times New Roman" w:hAnsi="Times New Roman" w:cs="Times New Roman"/>
          <w:sz w:val="28"/>
          <w:szCs w:val="28"/>
        </w:rPr>
        <w:t>щий негативную реакцию ребенка.</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 xml:space="preserve">Ход занятия: </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Предложите ребенку тот вид деятельности (предмет), к которому он относится отрицательно. Например, покажите на коробку с кубиками или на пиктограмму с изображением к</w:t>
      </w:r>
      <w:r w:rsidRPr="00B31C31">
        <w:rPr>
          <w:rFonts w:ascii="Times New Roman" w:hAnsi="Times New Roman" w:cs="Times New Roman"/>
          <w:sz w:val="28"/>
          <w:szCs w:val="28"/>
        </w:rPr>
        <w:t>у</w:t>
      </w:r>
      <w:r w:rsidRPr="00B31C31">
        <w:rPr>
          <w:rFonts w:ascii="Times New Roman" w:hAnsi="Times New Roman" w:cs="Times New Roman"/>
          <w:sz w:val="28"/>
          <w:szCs w:val="28"/>
        </w:rPr>
        <w:t xml:space="preserve">биков и предложите, называя ребенка по имени: «…давай поиграем в кубики». Если ребенок затрудняется выразить отказ адекватным способом (например, молчит или проявляет вспышку </w:t>
      </w:r>
      <w:proofErr w:type="spellStart"/>
      <w:r w:rsidRPr="00B31C31">
        <w:rPr>
          <w:rFonts w:ascii="Times New Roman" w:hAnsi="Times New Roman" w:cs="Times New Roman"/>
          <w:sz w:val="28"/>
          <w:szCs w:val="28"/>
        </w:rPr>
        <w:t>дезадаптивного</w:t>
      </w:r>
      <w:proofErr w:type="spellEnd"/>
      <w:r w:rsidRPr="00B31C31">
        <w:rPr>
          <w:rFonts w:ascii="Times New Roman" w:hAnsi="Times New Roman" w:cs="Times New Roman"/>
          <w:sz w:val="28"/>
          <w:szCs w:val="28"/>
        </w:rPr>
        <w:t xml:space="preserve"> поведения), дайте ему подсказку: «нет», «не хочу», «не хочу играть в кубики» и т.д. Усиливайте значение высказывания с помощью инт</w:t>
      </w:r>
      <w:r w:rsidRPr="00B31C31">
        <w:rPr>
          <w:rFonts w:ascii="Times New Roman" w:hAnsi="Times New Roman" w:cs="Times New Roman"/>
          <w:sz w:val="28"/>
          <w:szCs w:val="28"/>
        </w:rPr>
        <w:t>о</w:t>
      </w:r>
      <w:r w:rsidRPr="00B31C31">
        <w:rPr>
          <w:rFonts w:ascii="Times New Roman" w:hAnsi="Times New Roman" w:cs="Times New Roman"/>
          <w:sz w:val="28"/>
          <w:szCs w:val="28"/>
        </w:rPr>
        <w:t>нации недовольства, жестов (отрицательного покачивания головой). Когда ребенок выразит отказ, сразу же уберите кубики, вознаграждая коммуникативное высказывание. Повторяйте аналогичные у</w:t>
      </w:r>
      <w:r w:rsidRPr="00B31C31">
        <w:rPr>
          <w:rFonts w:ascii="Times New Roman" w:hAnsi="Times New Roman" w:cs="Times New Roman"/>
          <w:sz w:val="28"/>
          <w:szCs w:val="28"/>
        </w:rPr>
        <w:t>п</w:t>
      </w:r>
      <w:r w:rsidRPr="00B31C31">
        <w:rPr>
          <w:rFonts w:ascii="Times New Roman" w:hAnsi="Times New Roman" w:cs="Times New Roman"/>
          <w:sz w:val="28"/>
          <w:szCs w:val="28"/>
        </w:rPr>
        <w:t>ражнения много раз, пока ребенок не сможет сам</w:t>
      </w:r>
      <w:r w:rsidRPr="00B31C31">
        <w:rPr>
          <w:rFonts w:ascii="Times New Roman" w:hAnsi="Times New Roman" w:cs="Times New Roman"/>
          <w:sz w:val="28"/>
          <w:szCs w:val="28"/>
        </w:rPr>
        <w:t>о</w:t>
      </w:r>
      <w:r w:rsidRPr="00B31C31">
        <w:rPr>
          <w:rFonts w:ascii="Times New Roman" w:hAnsi="Times New Roman" w:cs="Times New Roman"/>
          <w:sz w:val="28"/>
          <w:szCs w:val="28"/>
        </w:rPr>
        <w:t>стоятельно выражать отказ адекватным способом.</w:t>
      </w:r>
    </w:p>
    <w:p w:rsidR="00B31C31" w:rsidRPr="00B31C31" w:rsidRDefault="00B31C31" w:rsidP="00B31C31">
      <w:pPr>
        <w:pStyle w:val="a3"/>
        <w:rPr>
          <w:rFonts w:ascii="Times New Roman" w:hAnsi="Times New Roman" w:cs="Times New Roman"/>
          <w:sz w:val="28"/>
          <w:szCs w:val="28"/>
        </w:rPr>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t>6.Выражение согласия</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выразить согласие.</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качели (любимая игра ребе</w:t>
      </w:r>
      <w:r w:rsidRPr="00B31C31">
        <w:rPr>
          <w:rFonts w:ascii="Times New Roman" w:hAnsi="Times New Roman" w:cs="Times New Roman"/>
          <w:sz w:val="28"/>
          <w:szCs w:val="28"/>
        </w:rPr>
        <w:t>н</w:t>
      </w:r>
      <w:r w:rsidRPr="00B31C31">
        <w:rPr>
          <w:rFonts w:ascii="Times New Roman" w:hAnsi="Times New Roman" w:cs="Times New Roman"/>
          <w:sz w:val="28"/>
          <w:szCs w:val="28"/>
        </w:rPr>
        <w:t>ка).</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Ход занятий:</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Вместе с ребенком подойдите к качелям и понаблюдайте за его реакцией. Если вы видите, что он хочет покачаться на качелях, тогда спросите, называя его по имени: «…ты х</w:t>
      </w:r>
      <w:r w:rsidRPr="00B31C31">
        <w:rPr>
          <w:rFonts w:ascii="Times New Roman" w:hAnsi="Times New Roman" w:cs="Times New Roman"/>
          <w:sz w:val="28"/>
          <w:szCs w:val="28"/>
        </w:rPr>
        <w:t>о</w:t>
      </w:r>
      <w:r w:rsidRPr="00B31C31">
        <w:rPr>
          <w:rFonts w:ascii="Times New Roman" w:hAnsi="Times New Roman" w:cs="Times New Roman"/>
          <w:sz w:val="28"/>
          <w:szCs w:val="28"/>
        </w:rPr>
        <w:t>чешь покачаться на качелях?». Если ребенок затрудняется ответить на ваш вопрос, тогда дайте ему подсказку: кивните головой и скажите: «Да», «Да, хочу», «Да, я хочу покачат</w:t>
      </w:r>
      <w:r w:rsidRPr="00B31C31">
        <w:rPr>
          <w:rFonts w:ascii="Times New Roman" w:hAnsi="Times New Roman" w:cs="Times New Roman"/>
          <w:sz w:val="28"/>
          <w:szCs w:val="28"/>
        </w:rPr>
        <w:t>ь</w:t>
      </w:r>
      <w:r w:rsidRPr="00B31C31">
        <w:rPr>
          <w:rFonts w:ascii="Times New Roman" w:hAnsi="Times New Roman" w:cs="Times New Roman"/>
          <w:sz w:val="28"/>
          <w:szCs w:val="28"/>
        </w:rPr>
        <w:t>ся» и т.д. Когда ребенок повторит ваше высказывание и жест, помогите ему залезть на кач</w:t>
      </w:r>
      <w:r w:rsidRPr="00B31C31">
        <w:rPr>
          <w:rFonts w:ascii="Times New Roman" w:hAnsi="Times New Roman" w:cs="Times New Roman"/>
          <w:sz w:val="28"/>
          <w:szCs w:val="28"/>
        </w:rPr>
        <w:t>е</w:t>
      </w:r>
      <w:r w:rsidRPr="00B31C31">
        <w:rPr>
          <w:rFonts w:ascii="Times New Roman" w:hAnsi="Times New Roman" w:cs="Times New Roman"/>
          <w:sz w:val="28"/>
          <w:szCs w:val="28"/>
        </w:rPr>
        <w:t>ли и покачайте его. Повторяйте аналогичные упражнения много раз, сокращая подсказки, до тех пор, пока ребенок не сможет сам</w:t>
      </w:r>
      <w:r w:rsidRPr="00B31C31">
        <w:rPr>
          <w:rFonts w:ascii="Times New Roman" w:hAnsi="Times New Roman" w:cs="Times New Roman"/>
          <w:sz w:val="28"/>
          <w:szCs w:val="28"/>
        </w:rPr>
        <w:t>о</w:t>
      </w:r>
      <w:r w:rsidRPr="00B31C31">
        <w:rPr>
          <w:rFonts w:ascii="Times New Roman" w:hAnsi="Times New Roman" w:cs="Times New Roman"/>
          <w:sz w:val="28"/>
          <w:szCs w:val="28"/>
        </w:rPr>
        <w:t>стоятельно выразить согласие.</w:t>
      </w:r>
    </w:p>
    <w:p w:rsidR="00B31C31" w:rsidRPr="00B31C31" w:rsidRDefault="00B31C31" w:rsidP="00B31C31">
      <w:pPr>
        <w:pStyle w:val="a3"/>
        <w:rPr>
          <w:rFonts w:ascii="Times New Roman" w:hAnsi="Times New Roman" w:cs="Times New Roman"/>
          <w:sz w:val="28"/>
          <w:szCs w:val="28"/>
          <w:u w:val="single"/>
        </w:rPr>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lastRenderedPageBreak/>
        <w:t>7.Комментарии в ответ на неожиданное событие</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дать комментарий в ответ на неожиданное событие.</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воздушный шарик, игрушечная чашка с в</w:t>
      </w:r>
      <w:r w:rsidRPr="00B31C31">
        <w:rPr>
          <w:rFonts w:ascii="Times New Roman" w:hAnsi="Times New Roman" w:cs="Times New Roman"/>
          <w:sz w:val="28"/>
          <w:szCs w:val="28"/>
        </w:rPr>
        <w:t>о</w:t>
      </w:r>
      <w:r w:rsidRPr="00B31C31">
        <w:rPr>
          <w:rFonts w:ascii="Times New Roman" w:hAnsi="Times New Roman" w:cs="Times New Roman"/>
          <w:sz w:val="28"/>
          <w:szCs w:val="28"/>
        </w:rPr>
        <w:t>дой.</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Ход занятий:</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В процессе совместной игры с ребенком, незаметно проколите шарик, либо опрокиньте игрушечную чашку с водой или спровоцируйте любое другое неожиданное событие. Когда шарик лопнет либо разольется вода из ча</w:t>
      </w:r>
      <w:r w:rsidRPr="00B31C31">
        <w:rPr>
          <w:rFonts w:ascii="Times New Roman" w:hAnsi="Times New Roman" w:cs="Times New Roman"/>
          <w:sz w:val="28"/>
          <w:szCs w:val="28"/>
        </w:rPr>
        <w:t>ш</w:t>
      </w:r>
      <w:r w:rsidRPr="00B31C31">
        <w:rPr>
          <w:rFonts w:ascii="Times New Roman" w:hAnsi="Times New Roman" w:cs="Times New Roman"/>
          <w:sz w:val="28"/>
          <w:szCs w:val="28"/>
        </w:rPr>
        <w:t>ки, слегка отскочите назад и произнесите «Ой!». Постарайтесь сделать так, чтобы ребенок имитировал ваши действия и высказывания. П</w:t>
      </w:r>
      <w:r w:rsidRPr="00B31C31">
        <w:rPr>
          <w:rFonts w:ascii="Times New Roman" w:hAnsi="Times New Roman" w:cs="Times New Roman"/>
          <w:sz w:val="28"/>
          <w:szCs w:val="28"/>
        </w:rPr>
        <w:t>е</w:t>
      </w:r>
      <w:r w:rsidRPr="00B31C31">
        <w:rPr>
          <w:rFonts w:ascii="Times New Roman" w:hAnsi="Times New Roman" w:cs="Times New Roman"/>
          <w:sz w:val="28"/>
          <w:szCs w:val="28"/>
        </w:rPr>
        <w:t>риодически провоцируйте аналогичные ситуации, (например, уроните пакет) до тех пор, пока ребенок не сможет самостоятельно давать комментарий в ответ на н</w:t>
      </w:r>
      <w:r w:rsidRPr="00B31C31">
        <w:rPr>
          <w:rFonts w:ascii="Times New Roman" w:hAnsi="Times New Roman" w:cs="Times New Roman"/>
          <w:sz w:val="28"/>
          <w:szCs w:val="28"/>
        </w:rPr>
        <w:t>е</w:t>
      </w:r>
      <w:r w:rsidRPr="00B31C31">
        <w:rPr>
          <w:rFonts w:ascii="Times New Roman" w:hAnsi="Times New Roman" w:cs="Times New Roman"/>
          <w:sz w:val="28"/>
          <w:szCs w:val="28"/>
        </w:rPr>
        <w:t>ожиданное событие.</w:t>
      </w:r>
    </w:p>
    <w:p w:rsidR="00B31C31" w:rsidRPr="00894C4D" w:rsidRDefault="00B31C31" w:rsidP="00B31C31">
      <w:pPr>
        <w:pStyle w:val="a3"/>
        <w:rPr>
          <w:u w:val="single"/>
        </w:rPr>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t>8.Умение называть различных персонажей из книг, мультфильмов</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называть различных пе</w:t>
      </w:r>
      <w:r w:rsidRPr="00B31C31">
        <w:rPr>
          <w:rFonts w:ascii="Times New Roman" w:hAnsi="Times New Roman" w:cs="Times New Roman"/>
          <w:sz w:val="28"/>
          <w:szCs w:val="28"/>
        </w:rPr>
        <w:t>р</w:t>
      </w:r>
      <w:r w:rsidRPr="00B31C31">
        <w:rPr>
          <w:rFonts w:ascii="Times New Roman" w:hAnsi="Times New Roman" w:cs="Times New Roman"/>
          <w:sz w:val="28"/>
          <w:szCs w:val="28"/>
        </w:rPr>
        <w:t>сонажей.</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телевизор, видеомагнитофон, видеокассеты с любимыми мультфильмами, детские книги.</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Ход занятий:</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 xml:space="preserve">Включите ребенку его любимый мультфильм про </w:t>
      </w:r>
      <w:proofErr w:type="spellStart"/>
      <w:r w:rsidRPr="00B31C31">
        <w:rPr>
          <w:rFonts w:ascii="Times New Roman" w:hAnsi="Times New Roman" w:cs="Times New Roman"/>
          <w:sz w:val="28"/>
          <w:szCs w:val="28"/>
        </w:rPr>
        <w:t>Винни</w:t>
      </w:r>
      <w:proofErr w:type="spellEnd"/>
      <w:r w:rsidRPr="00B31C31">
        <w:rPr>
          <w:rFonts w:ascii="Times New Roman" w:hAnsi="Times New Roman" w:cs="Times New Roman"/>
          <w:sz w:val="28"/>
          <w:szCs w:val="28"/>
        </w:rPr>
        <w:t xml:space="preserve"> Пуха, записанный на виде</w:t>
      </w:r>
      <w:r w:rsidRPr="00B31C31">
        <w:rPr>
          <w:rFonts w:ascii="Times New Roman" w:hAnsi="Times New Roman" w:cs="Times New Roman"/>
          <w:sz w:val="28"/>
          <w:szCs w:val="28"/>
        </w:rPr>
        <w:t>о</w:t>
      </w:r>
      <w:r w:rsidRPr="00B31C31">
        <w:rPr>
          <w:rFonts w:ascii="Times New Roman" w:hAnsi="Times New Roman" w:cs="Times New Roman"/>
          <w:sz w:val="28"/>
          <w:szCs w:val="28"/>
        </w:rPr>
        <w:t xml:space="preserve">пленку. Каждый раз, когда на экране появится очередной персонаж, нажмите на кнопку «пауза» и назовите его (например: «кролик», «ослик </w:t>
      </w:r>
      <w:proofErr w:type="spellStart"/>
      <w:r w:rsidRPr="00B31C31">
        <w:rPr>
          <w:rFonts w:ascii="Times New Roman" w:hAnsi="Times New Roman" w:cs="Times New Roman"/>
          <w:sz w:val="28"/>
          <w:szCs w:val="28"/>
        </w:rPr>
        <w:t>Иа-Иа</w:t>
      </w:r>
      <w:proofErr w:type="spellEnd"/>
      <w:r w:rsidRPr="00B31C31">
        <w:rPr>
          <w:rFonts w:ascii="Times New Roman" w:hAnsi="Times New Roman" w:cs="Times New Roman"/>
          <w:sz w:val="28"/>
          <w:szCs w:val="28"/>
        </w:rPr>
        <w:t>»). К</w:t>
      </w:r>
      <w:r w:rsidRPr="00B31C31">
        <w:rPr>
          <w:rFonts w:ascii="Times New Roman" w:hAnsi="Times New Roman" w:cs="Times New Roman"/>
          <w:sz w:val="28"/>
          <w:szCs w:val="28"/>
        </w:rPr>
        <w:t>о</w:t>
      </w:r>
      <w:r w:rsidRPr="00B31C31">
        <w:rPr>
          <w:rFonts w:ascii="Times New Roman" w:hAnsi="Times New Roman" w:cs="Times New Roman"/>
          <w:sz w:val="28"/>
          <w:szCs w:val="28"/>
        </w:rPr>
        <w:t>гда ребенок понял принцип ваших действий, в очередной раз нажмите на «паузу» и посмотрите на ребенка, ожидая отв</w:t>
      </w:r>
      <w:r w:rsidRPr="00B31C31">
        <w:rPr>
          <w:rFonts w:ascii="Times New Roman" w:hAnsi="Times New Roman" w:cs="Times New Roman"/>
          <w:sz w:val="28"/>
          <w:szCs w:val="28"/>
        </w:rPr>
        <w:t>е</w:t>
      </w:r>
      <w:r w:rsidRPr="00B31C31">
        <w:rPr>
          <w:rFonts w:ascii="Times New Roman" w:hAnsi="Times New Roman" w:cs="Times New Roman"/>
          <w:sz w:val="28"/>
          <w:szCs w:val="28"/>
        </w:rPr>
        <w:t>та либо задавая вопрос «Кто это?» Если он самостоятельно не отвечает на вопрос, тогда дайте подсказку. Как только ребенок ответил, продолжите просмотр мультфильма. Продо</w:t>
      </w:r>
      <w:r w:rsidRPr="00B31C31">
        <w:rPr>
          <w:rFonts w:ascii="Times New Roman" w:hAnsi="Times New Roman" w:cs="Times New Roman"/>
          <w:sz w:val="28"/>
          <w:szCs w:val="28"/>
        </w:rPr>
        <w:t>л</w:t>
      </w:r>
      <w:r w:rsidRPr="00B31C31">
        <w:rPr>
          <w:rFonts w:ascii="Times New Roman" w:hAnsi="Times New Roman" w:cs="Times New Roman"/>
          <w:sz w:val="28"/>
          <w:szCs w:val="28"/>
        </w:rPr>
        <w:t xml:space="preserve">жайте проводить игру до тех пор, пока ребенок не сможет сам называть персонажей, изображенных на экране. </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Для формирования данного навыка используйте сл</w:t>
      </w:r>
      <w:r w:rsidRPr="00B31C31">
        <w:rPr>
          <w:rFonts w:ascii="Times New Roman" w:hAnsi="Times New Roman" w:cs="Times New Roman"/>
          <w:sz w:val="28"/>
          <w:szCs w:val="28"/>
        </w:rPr>
        <w:t>е</w:t>
      </w:r>
      <w:r w:rsidRPr="00B31C31">
        <w:rPr>
          <w:rFonts w:ascii="Times New Roman" w:hAnsi="Times New Roman" w:cs="Times New Roman"/>
          <w:sz w:val="28"/>
          <w:szCs w:val="28"/>
        </w:rPr>
        <w:t xml:space="preserve">дующие приемы: </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называйте персонажей, изображенных на иллюстрациях л</w:t>
      </w:r>
      <w:r w:rsidRPr="00B31C31">
        <w:rPr>
          <w:rFonts w:ascii="Times New Roman" w:hAnsi="Times New Roman" w:cs="Times New Roman"/>
          <w:sz w:val="28"/>
          <w:szCs w:val="28"/>
        </w:rPr>
        <w:t>ю</w:t>
      </w:r>
      <w:r w:rsidRPr="00B31C31">
        <w:rPr>
          <w:rFonts w:ascii="Times New Roman" w:hAnsi="Times New Roman" w:cs="Times New Roman"/>
          <w:sz w:val="28"/>
          <w:szCs w:val="28"/>
        </w:rPr>
        <w:t>бимых книг ребенка;</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раскрашивайте и называйте любимых персонажей и т.д.;</w:t>
      </w:r>
    </w:p>
    <w:p w:rsidR="00B31C31" w:rsidRPr="00B31C31" w:rsidRDefault="00B31C31" w:rsidP="00B31C31">
      <w:pPr>
        <w:pStyle w:val="a3"/>
        <w:rPr>
          <w:rFonts w:ascii="Times New Roman" w:hAnsi="Times New Roman" w:cs="Times New Roman"/>
          <w:sz w:val="28"/>
          <w:szCs w:val="28"/>
          <w:u w:val="single"/>
        </w:rPr>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t>9.Определение принадлежности собственных вещей</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определить принадле</w:t>
      </w:r>
      <w:r w:rsidRPr="00B31C31">
        <w:rPr>
          <w:rFonts w:ascii="Times New Roman" w:hAnsi="Times New Roman" w:cs="Times New Roman"/>
          <w:sz w:val="28"/>
          <w:szCs w:val="28"/>
        </w:rPr>
        <w:t>ж</w:t>
      </w:r>
      <w:r w:rsidRPr="00B31C31">
        <w:rPr>
          <w:rFonts w:ascii="Times New Roman" w:hAnsi="Times New Roman" w:cs="Times New Roman"/>
          <w:sz w:val="28"/>
          <w:szCs w:val="28"/>
        </w:rPr>
        <w:t>ность собственных вещей.</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рюкзак, личные вещи </w:t>
      </w:r>
      <w:proofErr w:type="spellStart"/>
      <w:proofErr w:type="gramStart"/>
      <w:r w:rsidRPr="00B31C31">
        <w:rPr>
          <w:rFonts w:ascii="Times New Roman" w:hAnsi="Times New Roman" w:cs="Times New Roman"/>
          <w:sz w:val="28"/>
          <w:szCs w:val="28"/>
        </w:rPr>
        <w:t>ребен-ка</w:t>
      </w:r>
      <w:proofErr w:type="spellEnd"/>
      <w:proofErr w:type="gramEnd"/>
      <w:r w:rsidRPr="00B31C31">
        <w:rPr>
          <w:rFonts w:ascii="Times New Roman" w:hAnsi="Times New Roman" w:cs="Times New Roman"/>
          <w:sz w:val="28"/>
          <w:szCs w:val="28"/>
        </w:rPr>
        <w:t xml:space="preserve"> – футболка, носки, игруше</w:t>
      </w:r>
      <w:r w:rsidRPr="00B31C31">
        <w:rPr>
          <w:rFonts w:ascii="Times New Roman" w:hAnsi="Times New Roman" w:cs="Times New Roman"/>
          <w:sz w:val="28"/>
          <w:szCs w:val="28"/>
        </w:rPr>
        <w:t>ч</w:t>
      </w:r>
      <w:r w:rsidRPr="00B31C31">
        <w:rPr>
          <w:rFonts w:ascii="Times New Roman" w:hAnsi="Times New Roman" w:cs="Times New Roman"/>
          <w:sz w:val="28"/>
          <w:szCs w:val="28"/>
        </w:rPr>
        <w:t xml:space="preserve">ная машина и т.д. </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Ход занятий:</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 xml:space="preserve">Разложите перед ребенком (на столе, на полу) несколько его личных вещей и попросите убрать их в </w:t>
      </w:r>
      <w:proofErr w:type="spellStart"/>
      <w:r w:rsidRPr="00B31C31">
        <w:rPr>
          <w:rFonts w:ascii="Times New Roman" w:hAnsi="Times New Roman" w:cs="Times New Roman"/>
          <w:sz w:val="28"/>
          <w:szCs w:val="28"/>
        </w:rPr>
        <w:t>рю</w:t>
      </w:r>
      <w:proofErr w:type="gramStart"/>
      <w:r w:rsidRPr="00B31C31">
        <w:rPr>
          <w:rFonts w:ascii="Times New Roman" w:hAnsi="Times New Roman" w:cs="Times New Roman"/>
          <w:sz w:val="28"/>
          <w:szCs w:val="28"/>
        </w:rPr>
        <w:t>к</w:t>
      </w:r>
      <w:proofErr w:type="spellEnd"/>
      <w:r w:rsidRPr="00B31C31">
        <w:rPr>
          <w:rFonts w:ascii="Times New Roman" w:hAnsi="Times New Roman" w:cs="Times New Roman"/>
          <w:sz w:val="28"/>
          <w:szCs w:val="28"/>
        </w:rPr>
        <w:t>-</w:t>
      </w:r>
      <w:proofErr w:type="gramEnd"/>
      <w:r w:rsidRPr="00B31C31">
        <w:rPr>
          <w:rFonts w:ascii="Times New Roman" w:hAnsi="Times New Roman" w:cs="Times New Roman"/>
          <w:sz w:val="28"/>
          <w:szCs w:val="28"/>
        </w:rPr>
        <w:br/>
      </w:r>
      <w:proofErr w:type="spellStart"/>
      <w:r w:rsidRPr="00B31C31">
        <w:rPr>
          <w:rFonts w:ascii="Times New Roman" w:hAnsi="Times New Roman" w:cs="Times New Roman"/>
          <w:sz w:val="28"/>
          <w:szCs w:val="28"/>
        </w:rPr>
        <w:t>зак</w:t>
      </w:r>
      <w:proofErr w:type="spellEnd"/>
      <w:r w:rsidRPr="00B31C31">
        <w:rPr>
          <w:rFonts w:ascii="Times New Roman" w:hAnsi="Times New Roman" w:cs="Times New Roman"/>
          <w:sz w:val="28"/>
          <w:szCs w:val="28"/>
        </w:rPr>
        <w:t>. Протягивайте ребенку по очереди каждый предмет. Каждый раз, когда ребенок берет к</w:t>
      </w:r>
      <w:r w:rsidRPr="00B31C31">
        <w:rPr>
          <w:rFonts w:ascii="Times New Roman" w:hAnsi="Times New Roman" w:cs="Times New Roman"/>
          <w:sz w:val="28"/>
          <w:szCs w:val="28"/>
        </w:rPr>
        <w:t>а</w:t>
      </w:r>
      <w:r w:rsidRPr="00B31C31">
        <w:rPr>
          <w:rFonts w:ascii="Times New Roman" w:hAnsi="Times New Roman" w:cs="Times New Roman"/>
          <w:sz w:val="28"/>
          <w:szCs w:val="28"/>
        </w:rPr>
        <w:t xml:space="preserve">кую-либо вещь, </w:t>
      </w:r>
      <w:proofErr w:type="spellStart"/>
      <w:proofErr w:type="gramStart"/>
      <w:r w:rsidRPr="00B31C31">
        <w:rPr>
          <w:rFonts w:ascii="Times New Roman" w:hAnsi="Times New Roman" w:cs="Times New Roman"/>
          <w:sz w:val="28"/>
          <w:szCs w:val="28"/>
        </w:rPr>
        <w:t>коммен-тируйте</w:t>
      </w:r>
      <w:proofErr w:type="spellEnd"/>
      <w:proofErr w:type="gramEnd"/>
      <w:r w:rsidRPr="00B31C31">
        <w:rPr>
          <w:rFonts w:ascii="Times New Roman" w:hAnsi="Times New Roman" w:cs="Times New Roman"/>
          <w:sz w:val="28"/>
          <w:szCs w:val="28"/>
        </w:rPr>
        <w:t xml:space="preserve"> от его имени, например: «моя футболка», «мои носки», «моя машинка» и т.д. Когда ребенок повторит фразу, отдайте ему эту вещь. Постепенно с</w:t>
      </w:r>
      <w:r w:rsidRPr="00B31C31">
        <w:rPr>
          <w:rFonts w:ascii="Times New Roman" w:hAnsi="Times New Roman" w:cs="Times New Roman"/>
          <w:sz w:val="28"/>
          <w:szCs w:val="28"/>
        </w:rPr>
        <w:t>о</w:t>
      </w:r>
      <w:r w:rsidRPr="00B31C31">
        <w:rPr>
          <w:rFonts w:ascii="Times New Roman" w:hAnsi="Times New Roman" w:cs="Times New Roman"/>
          <w:sz w:val="28"/>
          <w:szCs w:val="28"/>
        </w:rPr>
        <w:t>кращайте подсказки, давая ребенку возможность продолжить высказывание: например, «моя…» – «…шапка». Когда ребенок сможет самостоятельно комментировать, обозначая принадлежность собственных вещей, усложните задание. Возьмите очередной предмет и спросите «Чей мишка?». Если ребенок затрудняется ответить, подскажите ему: «мой мишка» и т.д. Повторяйте упражнение до тех пор, пока ребенок не сможет самостоятельно отв</w:t>
      </w:r>
      <w:r w:rsidRPr="00B31C31">
        <w:rPr>
          <w:rFonts w:ascii="Times New Roman" w:hAnsi="Times New Roman" w:cs="Times New Roman"/>
          <w:sz w:val="28"/>
          <w:szCs w:val="28"/>
        </w:rPr>
        <w:t>е</w:t>
      </w:r>
      <w:r w:rsidRPr="00B31C31">
        <w:rPr>
          <w:rFonts w:ascii="Times New Roman" w:hAnsi="Times New Roman" w:cs="Times New Roman"/>
          <w:sz w:val="28"/>
          <w:szCs w:val="28"/>
        </w:rPr>
        <w:t>чать на ваш вопрос.</w:t>
      </w:r>
    </w:p>
    <w:p w:rsidR="00B31C31" w:rsidRPr="00894C4D" w:rsidRDefault="00B31C31" w:rsidP="00B31C31">
      <w:pPr>
        <w:pStyle w:val="a3"/>
      </w:pPr>
    </w:p>
    <w:p w:rsidR="00B31C31" w:rsidRPr="00B31C31" w:rsidRDefault="00B31C31" w:rsidP="00B31C31">
      <w:pPr>
        <w:pStyle w:val="a3"/>
        <w:rPr>
          <w:rFonts w:ascii="Times New Roman" w:hAnsi="Times New Roman" w:cs="Times New Roman"/>
          <w:b/>
          <w:i/>
          <w:sz w:val="28"/>
          <w:szCs w:val="28"/>
        </w:rPr>
      </w:pPr>
      <w:r w:rsidRPr="00B31C31">
        <w:rPr>
          <w:rFonts w:ascii="Times New Roman" w:hAnsi="Times New Roman" w:cs="Times New Roman"/>
          <w:b/>
          <w:i/>
          <w:sz w:val="28"/>
          <w:szCs w:val="28"/>
        </w:rPr>
        <w:t>10.Умение называть знакомых людей по имени</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b/>
          <w:sz w:val="28"/>
          <w:szCs w:val="28"/>
        </w:rPr>
        <w:t>Цель:</w:t>
      </w:r>
      <w:r w:rsidRPr="00B31C31">
        <w:rPr>
          <w:rFonts w:ascii="Times New Roman" w:hAnsi="Times New Roman" w:cs="Times New Roman"/>
          <w:sz w:val="28"/>
          <w:szCs w:val="28"/>
        </w:rPr>
        <w:t xml:space="preserve"> формирование умения называть знакомых людей по имени.</w:t>
      </w:r>
    </w:p>
    <w:p w:rsidR="00B31C31" w:rsidRPr="00B31C31" w:rsidRDefault="00B31C31" w:rsidP="00B31C31">
      <w:pPr>
        <w:pStyle w:val="a3"/>
        <w:rPr>
          <w:rFonts w:ascii="Times New Roman" w:hAnsi="Times New Roman" w:cs="Times New Roman"/>
          <w:sz w:val="28"/>
          <w:szCs w:val="28"/>
        </w:rPr>
      </w:pPr>
      <w:proofErr w:type="spellStart"/>
      <w:r w:rsidRPr="00B31C31">
        <w:rPr>
          <w:rFonts w:ascii="Times New Roman" w:hAnsi="Times New Roman" w:cs="Times New Roman"/>
          <w:b/>
          <w:sz w:val="28"/>
          <w:szCs w:val="28"/>
        </w:rPr>
        <w:t>Стимульный</w:t>
      </w:r>
      <w:proofErr w:type="spellEnd"/>
      <w:r w:rsidRPr="00B31C31">
        <w:rPr>
          <w:rFonts w:ascii="Times New Roman" w:hAnsi="Times New Roman" w:cs="Times New Roman"/>
          <w:b/>
          <w:sz w:val="28"/>
          <w:szCs w:val="28"/>
        </w:rPr>
        <w:t xml:space="preserve"> материал:</w:t>
      </w:r>
      <w:r w:rsidRPr="00B31C31">
        <w:rPr>
          <w:rFonts w:ascii="Times New Roman" w:hAnsi="Times New Roman" w:cs="Times New Roman"/>
          <w:sz w:val="28"/>
          <w:szCs w:val="28"/>
        </w:rPr>
        <w:t xml:space="preserve"> фотографии с изображением знакомых л</w:t>
      </w:r>
      <w:r w:rsidRPr="00B31C31">
        <w:rPr>
          <w:rFonts w:ascii="Times New Roman" w:hAnsi="Times New Roman" w:cs="Times New Roman"/>
          <w:sz w:val="28"/>
          <w:szCs w:val="28"/>
        </w:rPr>
        <w:t>ю</w:t>
      </w:r>
      <w:r w:rsidRPr="00B31C31">
        <w:rPr>
          <w:rFonts w:ascii="Times New Roman" w:hAnsi="Times New Roman" w:cs="Times New Roman"/>
          <w:sz w:val="28"/>
          <w:szCs w:val="28"/>
        </w:rPr>
        <w:t xml:space="preserve">дей. </w:t>
      </w:r>
    </w:p>
    <w:p w:rsidR="00B31C31" w:rsidRPr="00B31C31" w:rsidRDefault="00B31C31" w:rsidP="00B31C31">
      <w:pPr>
        <w:pStyle w:val="a3"/>
        <w:rPr>
          <w:rFonts w:ascii="Times New Roman" w:hAnsi="Times New Roman" w:cs="Times New Roman"/>
          <w:b/>
          <w:sz w:val="28"/>
          <w:szCs w:val="28"/>
        </w:rPr>
      </w:pPr>
      <w:r w:rsidRPr="00B31C31">
        <w:rPr>
          <w:rFonts w:ascii="Times New Roman" w:hAnsi="Times New Roman" w:cs="Times New Roman"/>
          <w:b/>
          <w:sz w:val="28"/>
          <w:szCs w:val="28"/>
        </w:rPr>
        <w:t>Ход занятий:</w:t>
      </w:r>
    </w:p>
    <w:p w:rsidR="00B31C31" w:rsidRPr="00B31C31" w:rsidRDefault="00B31C31" w:rsidP="00B31C31">
      <w:pPr>
        <w:pStyle w:val="a3"/>
        <w:rPr>
          <w:rFonts w:ascii="Times New Roman" w:hAnsi="Times New Roman" w:cs="Times New Roman"/>
          <w:sz w:val="28"/>
          <w:szCs w:val="28"/>
        </w:rPr>
      </w:pPr>
      <w:r w:rsidRPr="00B31C31">
        <w:rPr>
          <w:rFonts w:ascii="Times New Roman" w:hAnsi="Times New Roman" w:cs="Times New Roman"/>
          <w:sz w:val="28"/>
          <w:szCs w:val="28"/>
        </w:rPr>
        <w:t xml:space="preserve">Разложите перед ребенком фотографии знакомых людей. Указывая на одну из них, задайте вопрос «Кто это?». Если ребенок не </w:t>
      </w:r>
      <w:proofErr w:type="gramStart"/>
      <w:r w:rsidRPr="00B31C31">
        <w:rPr>
          <w:rFonts w:ascii="Times New Roman" w:hAnsi="Times New Roman" w:cs="Times New Roman"/>
          <w:sz w:val="28"/>
          <w:szCs w:val="28"/>
        </w:rPr>
        <w:t>ответил</w:t>
      </w:r>
      <w:proofErr w:type="gramEnd"/>
      <w:r w:rsidRPr="00B31C31">
        <w:rPr>
          <w:rFonts w:ascii="Times New Roman" w:hAnsi="Times New Roman" w:cs="Times New Roman"/>
          <w:sz w:val="28"/>
          <w:szCs w:val="28"/>
        </w:rPr>
        <w:t xml:space="preserve"> либо повторил за вами вопрос, т</w:t>
      </w:r>
      <w:r w:rsidRPr="00B31C31">
        <w:rPr>
          <w:rFonts w:ascii="Times New Roman" w:hAnsi="Times New Roman" w:cs="Times New Roman"/>
          <w:sz w:val="28"/>
          <w:szCs w:val="28"/>
        </w:rPr>
        <w:t>о</w:t>
      </w:r>
      <w:r w:rsidRPr="00B31C31">
        <w:rPr>
          <w:rFonts w:ascii="Times New Roman" w:hAnsi="Times New Roman" w:cs="Times New Roman"/>
          <w:sz w:val="28"/>
          <w:szCs w:val="28"/>
        </w:rPr>
        <w:t>гда дайте подсказку: «Это мама – Ирина» или «Это папа – Вова» и т.д. Многократно повторяйте анал</w:t>
      </w:r>
      <w:r w:rsidRPr="00B31C31">
        <w:rPr>
          <w:rFonts w:ascii="Times New Roman" w:hAnsi="Times New Roman" w:cs="Times New Roman"/>
          <w:sz w:val="28"/>
          <w:szCs w:val="28"/>
        </w:rPr>
        <w:t>о</w:t>
      </w:r>
      <w:r w:rsidRPr="00B31C31">
        <w:rPr>
          <w:rFonts w:ascii="Times New Roman" w:hAnsi="Times New Roman" w:cs="Times New Roman"/>
          <w:sz w:val="28"/>
          <w:szCs w:val="28"/>
        </w:rPr>
        <w:t>гичное упражнение до тех пор, пока ребенок не сможет называть знакомых людей самосто</w:t>
      </w:r>
      <w:r w:rsidRPr="00B31C31">
        <w:rPr>
          <w:rFonts w:ascii="Times New Roman" w:hAnsi="Times New Roman" w:cs="Times New Roman"/>
          <w:sz w:val="28"/>
          <w:szCs w:val="28"/>
        </w:rPr>
        <w:t>я</w:t>
      </w:r>
      <w:r w:rsidRPr="00B31C31">
        <w:rPr>
          <w:rFonts w:ascii="Times New Roman" w:hAnsi="Times New Roman" w:cs="Times New Roman"/>
          <w:sz w:val="28"/>
          <w:szCs w:val="28"/>
        </w:rPr>
        <w:t>тельно.</w:t>
      </w:r>
    </w:p>
    <w:p w:rsidR="00B31C31" w:rsidRPr="00B31C31" w:rsidRDefault="00B31C31" w:rsidP="00B31C31">
      <w:pPr>
        <w:pStyle w:val="a3"/>
        <w:rPr>
          <w:rFonts w:ascii="Times New Roman" w:hAnsi="Times New Roman" w:cs="Times New Roman"/>
          <w:sz w:val="28"/>
          <w:szCs w:val="28"/>
        </w:rPr>
      </w:pPr>
    </w:p>
    <w:p w:rsidR="00820F67" w:rsidRDefault="00820F67" w:rsidP="00B31C31">
      <w:pPr>
        <w:pStyle w:val="a3"/>
      </w:pPr>
    </w:p>
    <w:sectPr w:rsidR="00820F67" w:rsidSect="00B31C31">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42CED"/>
    <w:multiLevelType w:val="hybridMultilevel"/>
    <w:tmpl w:val="742E8B58"/>
    <w:lvl w:ilvl="0" w:tplc="8E528AE8">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1C31"/>
    <w:rsid w:val="00820F67"/>
    <w:rsid w:val="00B31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C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1208</Words>
  <Characters>6890</Characters>
  <Application>Microsoft Office Word</Application>
  <DocSecurity>0</DocSecurity>
  <Lines>57</Lines>
  <Paragraphs>16</Paragraphs>
  <ScaleCrop>false</ScaleCrop>
  <Company>Reanimator Extreme Edition</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2018-05-17T08:44:00Z</dcterms:created>
  <dcterms:modified xsi:type="dcterms:W3CDTF">2018-05-17T08:54:00Z</dcterms:modified>
</cp:coreProperties>
</file>